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81EF" w14:textId="77777777" w:rsidR="00874CDC" w:rsidRDefault="00874CDC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3D427CF4" w14:textId="77777777" w:rsidR="00874CDC" w:rsidRDefault="002C78C8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3AC05FED" w14:textId="77777777" w:rsidR="00874CDC" w:rsidRDefault="002C78C8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012CE549" w14:textId="77777777" w:rsidR="00874CDC" w:rsidRDefault="002C78C8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3264E15C" w14:textId="77777777" w:rsidR="00874CDC" w:rsidRDefault="002C78C8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632656F8" w14:textId="0492A08C" w:rsidR="00874CDC" w:rsidRDefault="002C78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«29» июля 2026 г. с 10:00 </w:t>
      </w:r>
    </w:p>
    <w:p w14:paraId="50E3578D" w14:textId="77777777" w:rsidR="00874CDC" w:rsidRDefault="002C78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3CA28A26" w14:textId="77777777" w:rsidR="00874CDC" w:rsidRDefault="002C78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429AAA0C" w14:textId="77777777" w:rsidR="00874CDC" w:rsidRDefault="002C78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427A6AD2" w14:textId="4D623ECF" w:rsidR="00874CDC" w:rsidRDefault="002C78C8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>1</w:t>
      </w:r>
      <w:r w:rsidR="000230D4">
        <w:rPr>
          <w:rFonts w:cs="Times New Roman"/>
          <w:b/>
          <w:bCs/>
          <w:sz w:val="22"/>
          <w:szCs w:val="22"/>
        </w:rPr>
        <w:t>4</w:t>
      </w:r>
      <w:r>
        <w:rPr>
          <w:rFonts w:cs="Times New Roman"/>
          <w:b/>
          <w:bCs/>
          <w:sz w:val="22"/>
          <w:szCs w:val="22"/>
        </w:rPr>
        <w:t>:00 «2</w:t>
      </w:r>
      <w:r w:rsidR="000230D4">
        <w:rPr>
          <w:rFonts w:cs="Times New Roman"/>
          <w:b/>
          <w:bCs/>
          <w:sz w:val="22"/>
          <w:szCs w:val="22"/>
        </w:rPr>
        <w:t>7</w:t>
      </w:r>
      <w:r>
        <w:rPr>
          <w:rFonts w:cs="Times New Roman"/>
          <w:b/>
          <w:bCs/>
          <w:sz w:val="22"/>
          <w:szCs w:val="22"/>
        </w:rPr>
        <w:t>» мая 2026 г. по «27» июля 2026 г. до 18:00</w:t>
      </w:r>
    </w:p>
    <w:p w14:paraId="6D60D9AC" w14:textId="77777777" w:rsidR="00874CDC" w:rsidRDefault="002C78C8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</w:t>
      </w:r>
    </w:p>
    <w:p w14:paraId="378B7E17" w14:textId="77777777" w:rsidR="00874CDC" w:rsidRDefault="002C78C8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7D7113B1" w14:textId="19F270E7" w:rsidR="00874CDC" w:rsidRDefault="002C78C8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   </w:t>
      </w:r>
      <w:r>
        <w:rPr>
          <w:rFonts w:cs="Times New Roman"/>
          <w:b/>
          <w:bCs/>
          <w:sz w:val="22"/>
          <w:szCs w:val="22"/>
        </w:rPr>
        <w:t>«27» июля 2026 г. 18:00.</w:t>
      </w:r>
    </w:p>
    <w:p w14:paraId="760D573F" w14:textId="18319BFC" w:rsidR="00874CDC" w:rsidRDefault="002C78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>
        <w:rPr>
          <w:rFonts w:cs="Times New Roman"/>
          <w:b/>
          <w:bCs/>
          <w:sz w:val="22"/>
          <w:szCs w:val="22"/>
        </w:rPr>
        <w:t xml:space="preserve">28» июля 2026 </w:t>
      </w:r>
      <w:r>
        <w:rPr>
          <w:rFonts w:cs="Times New Roman"/>
          <w:b/>
          <w:sz w:val="22"/>
          <w:szCs w:val="22"/>
        </w:rPr>
        <w:t xml:space="preserve">г. в 18:00. </w:t>
      </w:r>
    </w:p>
    <w:p w14:paraId="78D90617" w14:textId="77777777" w:rsidR="00874CDC" w:rsidRDefault="00874CDC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38CBAA73" w14:textId="427FF8E2" w:rsidR="00874CDC" w:rsidRDefault="002C78C8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7856CE9F" w14:textId="77777777" w:rsidR="00874CDC" w:rsidRDefault="002C78C8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3541A997" w14:textId="77777777" w:rsidR="00874CDC" w:rsidRDefault="002C78C8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(Указанное в настоящем информационном сообщении время – Московское) </w:t>
      </w:r>
    </w:p>
    <w:p w14:paraId="3313DB33" w14:textId="77777777" w:rsidR="00874CDC" w:rsidRDefault="002C78C8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1BCD0919" w14:textId="77777777" w:rsidR="00874CDC" w:rsidRDefault="00874CDC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23E2C832" w14:textId="77777777" w:rsidR="00874CDC" w:rsidRDefault="002C78C8">
      <w:pPr>
        <w:ind w:right="60" w:firstLine="298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Объекты, Лот):</w:t>
      </w:r>
    </w:p>
    <w:p w14:paraId="37C2CBCE" w14:textId="77777777" w:rsidR="00874CDC" w:rsidRDefault="002C78C8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 1- Земельный участок по адресу: Российская Федерация, Московская область, город Клин, ул. Шариха, площадью 11864 +/- 38 кв.м., кадастровый № </w:t>
      </w:r>
      <w:r>
        <w:rPr>
          <w:b/>
          <w:bCs/>
          <w:sz w:val="22"/>
          <w:szCs w:val="22"/>
        </w:rPr>
        <w:t>50:03:0040280:6875</w:t>
      </w:r>
      <w:r>
        <w:rPr>
          <w:sz w:val="22"/>
          <w:szCs w:val="22"/>
        </w:rPr>
        <w:t>, категория земель: Земли населенных пунктов, виды разрешенного использования: Многоэтажная жилая застройка (высотная застройка).</w:t>
      </w:r>
    </w:p>
    <w:p w14:paraId="4711774D" w14:textId="77777777" w:rsidR="00874CDC" w:rsidRDefault="002C78C8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50:03:0040280:5648.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12.12.2024; реквизиты документа-основания: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17.12.2024; реквизиты документа-основания: постановление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 выдан: Правительство Российской Федерации .</w:t>
      </w:r>
    </w:p>
    <w:p w14:paraId="041A9A2C" w14:textId="77777777" w:rsidR="00874CDC" w:rsidRDefault="002C78C8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Обременения (ограничения): согласно выписке из ЕГРН от 21.04.2026.</w:t>
      </w:r>
    </w:p>
    <w:p w14:paraId="0B992B42" w14:textId="77777777" w:rsidR="00874CDC" w:rsidRDefault="002C78C8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 2- Земельный участок по адресу: Российская Федерация, Московская область, р-н Клинский, г Клин, ул. Шариха, площадью 23100 +/- 53 кв.м., кадастровый № </w:t>
      </w:r>
      <w:r>
        <w:rPr>
          <w:b/>
          <w:bCs/>
          <w:sz w:val="22"/>
          <w:szCs w:val="22"/>
        </w:rPr>
        <w:t>50:03:0040280:5648</w:t>
      </w:r>
      <w:r>
        <w:rPr>
          <w:sz w:val="22"/>
          <w:szCs w:val="22"/>
        </w:rPr>
        <w:t>, категория земель: Земли населенных пунктов, виды разрешенного использования: для размещения многоэтажной жилой застройки.</w:t>
      </w:r>
    </w:p>
    <w:p w14:paraId="0E1D28F8" w14:textId="77777777" w:rsidR="00874CDC" w:rsidRDefault="002C78C8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50:03:0040280:182, 50:03:0040280:361. Посредством данного земельного участка обеспечен доступ к земельному участку (земельным участкам) с кадастровым номером (кадастровыми номерами): 50:03:0040280:5694, 50:03:0040280:6874, 50:03:0040280:6875. </w:t>
      </w:r>
    </w:p>
    <w:p w14:paraId="0FB96918" w14:textId="77777777" w:rsidR="00874CDC" w:rsidRDefault="002C78C8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Обременения (ограничения): согласно выписке из ЕГРН от 21.04.2026 не зарегистрированы.</w:t>
      </w:r>
    </w:p>
    <w:p w14:paraId="57017DA2" w14:textId="77777777" w:rsidR="00874CDC" w:rsidRDefault="002C78C8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Объект 3- Земельный участок по адресу: Местоположение установлено относительно ориентира, расположенного в границах участка. Почтовый адрес ориентира: обл. Московская, р-н Клинский, Шариха., площадью 23100 +/- 106 кв.м., кадастровый №</w:t>
      </w:r>
      <w:r>
        <w:rPr>
          <w:b/>
          <w:bCs/>
          <w:sz w:val="22"/>
          <w:szCs w:val="22"/>
        </w:rPr>
        <w:t>50:03:0040280:182</w:t>
      </w:r>
      <w:r>
        <w:rPr>
          <w:sz w:val="22"/>
          <w:szCs w:val="22"/>
        </w:rPr>
        <w:t>, категория земель: Земли населенных пунктов, виды разрешенного использования: для размещения многоэтажной жилой застройки.</w:t>
      </w:r>
    </w:p>
    <w:p w14:paraId="6F3D875E" w14:textId="77777777" w:rsidR="00874CDC" w:rsidRDefault="002C78C8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Посредством данного земельного участка обеспечен доступ к земельному участку (земельным </w:t>
      </w:r>
      <w:r>
        <w:rPr>
          <w:sz w:val="22"/>
          <w:szCs w:val="22"/>
        </w:rPr>
        <w:lastRenderedPageBreak/>
        <w:t>участкам) с кадастровым номером (кадастровыми номерами): 50:03:0040280:5648, 50:03:0040280:5694, 50:03:0040280:6024, 50:03:0040280:6025.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06.04.2015; реквизиты документа-основания: распоряжение "Об утверждении границ охранных зон газораспределительных сетей, расположенных в Волоколамском, Дмитровском, Клинском, Павлово-Посадском, Подольском и Шаховском муниципальных районах Московской области" от 23.12.2008 № 130-РМ выдан: Министр А.С. Качан.</w:t>
      </w:r>
    </w:p>
    <w:p w14:paraId="267F00FC" w14:textId="77777777" w:rsidR="00874CDC" w:rsidRDefault="002C78C8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Обременения (ограничения): согласно выписке из ЕГРН от 21.04.2026.</w:t>
      </w:r>
    </w:p>
    <w:p w14:paraId="7155834F" w14:textId="77777777" w:rsidR="00874CDC" w:rsidRDefault="002C78C8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 4- Земельный участок по адресу: Местоположение установлено относительно ориентира, расположенного в границах участка. Почтовый адрес ориентира: Московская область, р-н Клинский, д Шарино., площадью 23100 +/- 106 кв.м., кадастровый № </w:t>
      </w:r>
      <w:r>
        <w:rPr>
          <w:b/>
          <w:bCs/>
          <w:sz w:val="22"/>
          <w:szCs w:val="22"/>
        </w:rPr>
        <w:t>50:03:0040280:185</w:t>
      </w:r>
      <w:r>
        <w:rPr>
          <w:sz w:val="22"/>
          <w:szCs w:val="22"/>
        </w:rPr>
        <w:t>, категория земель: Земли населенных пунктов, виды разрешенного использования: для размещения многоэтажной жилой застройки.</w:t>
      </w:r>
    </w:p>
    <w:p w14:paraId="789B5DA4" w14:textId="77777777" w:rsidR="00874CDC" w:rsidRDefault="002C78C8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>Обременения (ограничения): согласно выписке из ЕГРН от 21.04.2026 не зарегистрированы.</w:t>
      </w:r>
    </w:p>
    <w:p w14:paraId="74ED00F5" w14:textId="77777777" w:rsidR="00874CDC" w:rsidRDefault="00874CDC">
      <w:pPr>
        <w:ind w:right="-57" w:firstLine="567"/>
        <w:jc w:val="both"/>
        <w:rPr>
          <w:sz w:val="22"/>
          <w:szCs w:val="22"/>
        </w:rPr>
      </w:pPr>
    </w:p>
    <w:p w14:paraId="69D00585" w14:textId="77777777" w:rsidR="00874CDC" w:rsidRDefault="002C78C8">
      <w:pPr>
        <w:ind w:right="-57" w:firstLine="540"/>
        <w:jc w:val="both"/>
        <w:rPr>
          <w:rFonts w:cs="Times New Roman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/>
          <w:bCs/>
        </w:rPr>
        <w:t>Начальная цена Лота при выставлении на аукцион устанавливается в размере 90 000 000 (Девяносто миллионов) рублей 00 коп</w:t>
      </w:r>
      <w:r>
        <w:rPr>
          <w:rFonts w:cs="Times New Roman"/>
        </w:rPr>
        <w:t>., НДС не облагается, при этом:</w:t>
      </w:r>
    </w:p>
    <w:p w14:paraId="253B0EFE" w14:textId="77777777" w:rsidR="00874CDC" w:rsidRDefault="002C78C8">
      <w:pPr>
        <w:ind w:right="-57" w:firstLine="540"/>
        <w:jc w:val="both"/>
        <w:rPr>
          <w:rFonts w:cs="Times New Roman"/>
        </w:rPr>
      </w:pPr>
      <w:r>
        <w:rPr>
          <w:rFonts w:cs="Times New Roman"/>
        </w:rPr>
        <w:t>Начальная цена Объекта 1 устанавливается в размере 15</w:t>
      </w:r>
      <w:r>
        <w:rPr>
          <w:rFonts w:cs="Times New Roman"/>
          <w:lang w:val="en-US"/>
        </w:rPr>
        <w:t> </w:t>
      </w:r>
      <w:r>
        <w:rPr>
          <w:rFonts w:cs="Times New Roman"/>
        </w:rPr>
        <w:t>000</w:t>
      </w:r>
      <w:r>
        <w:rPr>
          <w:rFonts w:cs="Times New Roman"/>
          <w:lang w:val="en-US"/>
        </w:rPr>
        <w:t> </w:t>
      </w:r>
      <w:r>
        <w:rPr>
          <w:rFonts w:cs="Times New Roman"/>
        </w:rPr>
        <w:t>000 (пятнадцать миллионов) рублей 00 коп.</w:t>
      </w:r>
    </w:p>
    <w:p w14:paraId="4816D309" w14:textId="77777777" w:rsidR="00874CDC" w:rsidRDefault="002C78C8">
      <w:pPr>
        <w:ind w:right="-57" w:firstLine="540"/>
        <w:jc w:val="both"/>
        <w:rPr>
          <w:rFonts w:cs="Times New Roman"/>
        </w:rPr>
      </w:pPr>
      <w:r>
        <w:rPr>
          <w:rFonts w:cs="Times New Roman"/>
        </w:rPr>
        <w:t xml:space="preserve">Начальная цена Объекта 2 устанавливается в размере </w:t>
      </w:r>
      <w:bookmarkStart w:id="0" w:name="_Hlk228979064"/>
      <w:r>
        <w:rPr>
          <w:rFonts w:cs="Times New Roman"/>
        </w:rPr>
        <w:t>25 000 000 (двадцать пять миллионов) рублей 00 коп</w:t>
      </w:r>
      <w:bookmarkEnd w:id="0"/>
      <w:r>
        <w:rPr>
          <w:rFonts w:cs="Times New Roman"/>
        </w:rPr>
        <w:t>.</w:t>
      </w:r>
    </w:p>
    <w:p w14:paraId="112476F8" w14:textId="77777777" w:rsidR="00874CDC" w:rsidRDefault="002C78C8">
      <w:pPr>
        <w:ind w:right="-57" w:firstLine="540"/>
        <w:jc w:val="both"/>
        <w:rPr>
          <w:rFonts w:cs="Times New Roman"/>
        </w:rPr>
      </w:pPr>
      <w:r>
        <w:rPr>
          <w:rFonts w:cs="Times New Roman"/>
        </w:rPr>
        <w:t>Начальная цена Объекта 3 устанавливается в размере 25 000 000 (двадцать пять миллионов) рублей 00 коп.</w:t>
      </w:r>
    </w:p>
    <w:p w14:paraId="5EE3770F" w14:textId="77777777" w:rsidR="00874CDC" w:rsidRDefault="002C78C8">
      <w:pPr>
        <w:ind w:right="-57" w:firstLine="540"/>
        <w:jc w:val="both"/>
        <w:rPr>
          <w:rFonts w:cs="Times New Roman"/>
        </w:rPr>
      </w:pPr>
      <w:r>
        <w:rPr>
          <w:rFonts w:cs="Times New Roman"/>
        </w:rPr>
        <w:t>Начальная цена Объекта 4 устанавливается в размере 25 000 000 (двадцать пять миллионов) рублей 00 коп.</w:t>
      </w:r>
    </w:p>
    <w:p w14:paraId="1D2271A7" w14:textId="77777777" w:rsidR="00874CDC" w:rsidRDefault="002C78C8">
      <w:pPr>
        <w:ind w:right="-1" w:firstLine="709"/>
        <w:jc w:val="both"/>
        <w:rPr>
          <w:b/>
          <w:bCs/>
        </w:rPr>
      </w:pP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Сумма задатка устанавливается в размере 9 000 000 (Девять миллионов) рублей 00 коп.</w:t>
      </w:r>
    </w:p>
    <w:p w14:paraId="3B27B716" w14:textId="77777777" w:rsidR="00874CDC" w:rsidRPr="00F51FC2" w:rsidRDefault="002C78C8">
      <w:pPr>
        <w:ind w:right="-1" w:firstLine="709"/>
        <w:jc w:val="both"/>
        <w:rPr>
          <w:rFonts w:cs="Times New Roman"/>
        </w:rPr>
      </w:pPr>
      <w:r>
        <w:rPr>
          <w:rFonts w:eastAsia="Times New Roman" w:cs="Times New Roman"/>
          <w:b/>
          <w:bCs/>
        </w:rPr>
        <w:t xml:space="preserve">Шаг аукциона на повышение устанавливается в размере </w:t>
      </w:r>
      <w:r>
        <w:rPr>
          <w:rFonts w:cs="Times New Roman"/>
          <w:b/>
          <w:bCs/>
        </w:rPr>
        <w:t>250 000 (Двести пятьдесят тысяч)</w:t>
      </w:r>
      <w:r>
        <w:rPr>
          <w:rFonts w:eastAsia="Times New Roman" w:cs="Times New Roman"/>
          <w:b/>
          <w:bCs/>
        </w:rPr>
        <w:t xml:space="preserve"> рублей 00 коп.</w:t>
      </w:r>
    </w:p>
    <w:p w14:paraId="350EE026" w14:textId="77777777" w:rsidR="00874CDC" w:rsidRDefault="00874CDC">
      <w:pPr>
        <w:ind w:right="-57" w:firstLine="567"/>
        <w:jc w:val="both"/>
        <w:rPr>
          <w:sz w:val="22"/>
          <w:szCs w:val="22"/>
        </w:rPr>
      </w:pPr>
    </w:p>
    <w:p w14:paraId="55B51C2D" w14:textId="77777777" w:rsidR="00874CDC" w:rsidRPr="00F51FC2" w:rsidRDefault="00874CDC">
      <w:pPr>
        <w:ind w:right="-57"/>
        <w:jc w:val="both"/>
        <w:rPr>
          <w:sz w:val="22"/>
          <w:szCs w:val="22"/>
        </w:rPr>
      </w:pPr>
    </w:p>
    <w:p w14:paraId="2006CDEE" w14:textId="77777777" w:rsidR="00874CDC" w:rsidRDefault="002C78C8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4016E64C" w14:textId="7E2D09F5" w:rsidR="00874CDC" w:rsidRDefault="002C78C8">
      <w:pPr>
        <w:ind w:left="-15" w:right="60" w:firstLine="684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rFonts w:cs="Times New Roman"/>
            <w:sz w:val="22"/>
            <w:szCs w:val="22"/>
          </w:rPr>
          <w:t>,</w:t>
        </w:r>
      </w:hyperlink>
      <w:r>
        <w:rPr>
          <w:rFonts w:cs="Times New Roman"/>
          <w:sz w:val="22"/>
          <w:szCs w:val="22"/>
        </w:rPr>
        <w:t xml:space="preserve"> размещенном на сайте </w:t>
      </w:r>
      <w:hyperlink r:id="rId26" w:tooltip="http://www.lot-online.ru/" w:history="1">
        <w:r>
          <w:rPr>
            <w:rFonts w:cs="Times New Roman"/>
            <w:sz w:val="22"/>
            <w:szCs w:val="22"/>
            <w:u w:val="single"/>
          </w:rPr>
          <w:t>www</w:t>
        </w:r>
      </w:hyperlink>
      <w:hyperlink r:id="rId27" w:tooltip="http://www.lot-online.ru/" w:history="1">
        <w:r>
          <w:rPr>
            <w:rFonts w:cs="Times New Roman"/>
            <w:sz w:val="22"/>
            <w:szCs w:val="22"/>
            <w:u w:val="single"/>
          </w:rPr>
          <w:t>.</w:t>
        </w:r>
      </w:hyperlink>
      <w:hyperlink r:id="rId28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rFonts w:cs="Times New Roman"/>
            <w:sz w:val="22"/>
            <w:szCs w:val="22"/>
            <w:lang w:val="en-US"/>
          </w:rPr>
          <w:t xml:space="preserve"> </w:t>
        </w:r>
      </w:hyperlink>
      <w:r w:rsidRPr="00F51FC2">
        <w:rPr>
          <w:sz w:val="20"/>
          <w:szCs w:val="20"/>
          <w:lang w:val="en-US"/>
        </w:rPr>
        <w:t>(</w:t>
      </w:r>
      <w:hyperlink w:history="1">
        <w:r w:rsidRPr="00F51FC2">
          <w:rPr>
            <w:rStyle w:val="aff"/>
            <w:sz w:val="20"/>
            <w:szCs w:val="20"/>
            <w:lang w:val="en-US"/>
          </w:rPr>
          <w:t>https://catalog.lot-online.ru/index.php?dispatch=rad_attachment.getfile&amp;attachment_id=2726858&amp;inline=true</w:t>
        </w:r>
      </w:hyperlink>
      <w:r>
        <w:rPr>
          <w:rFonts w:cs="Times New Roman"/>
          <w:sz w:val="22"/>
          <w:szCs w:val="22"/>
          <w:lang w:val="en-US"/>
        </w:rPr>
        <w:t xml:space="preserve">).  </w:t>
      </w:r>
    </w:p>
    <w:p w14:paraId="767A64D6" w14:textId="4607CE39" w:rsidR="00874CDC" w:rsidRPr="00F51FC2" w:rsidRDefault="002C78C8" w:rsidP="00F51FC2">
      <w:pPr>
        <w:ind w:right="-57" w:firstLine="540"/>
        <w:jc w:val="both"/>
        <w:rPr>
          <w:rFonts w:cs="Times New Roman"/>
          <w:b/>
          <w:bCs/>
          <w:sz w:val="22"/>
          <w:szCs w:val="22"/>
          <w:lang w:val="en-US"/>
        </w:rPr>
      </w:pPr>
      <w:r w:rsidRPr="00F51FC2">
        <w:rPr>
          <w:rFonts w:cs="Times New Roman"/>
          <w:sz w:val="22"/>
          <w:szCs w:val="22"/>
          <w:lang w:val="en-US"/>
        </w:rPr>
        <w:t xml:space="preserve"> </w:t>
      </w:r>
      <w:r w:rsidRPr="00F51FC2">
        <w:rPr>
          <w:rFonts w:cs="Times New Roman"/>
          <w:b/>
          <w:sz w:val="22"/>
          <w:szCs w:val="22"/>
          <w:lang w:val="en-US"/>
        </w:rPr>
        <w:t xml:space="preserve"> </w:t>
      </w:r>
    </w:p>
    <w:p w14:paraId="507B68B7" w14:textId="77777777" w:rsidR="00874CDC" w:rsidRDefault="002C78C8">
      <w:pPr>
        <w:spacing w:after="8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296D21CD" w14:textId="77777777" w:rsidR="00874CDC" w:rsidRDefault="002C78C8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 </w:t>
      </w:r>
      <w:r>
        <w:rPr>
          <w:rFonts w:cs="Times New Roman"/>
          <w:bCs/>
          <w:sz w:val="22"/>
          <w:szCs w:val="22"/>
        </w:rPr>
        <w:t xml:space="preserve"> Оператором электронной площадки,</w:t>
      </w:r>
      <w:r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34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35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36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37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</w:t>
        </w:r>
      </w:hyperlink>
      <w:r>
        <w:rPr>
          <w:sz w:val="22"/>
          <w:szCs w:val="22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</w:t>
      </w:r>
      <w:r>
        <w:rPr>
          <w:sz w:val="20"/>
          <w:szCs w:val="20"/>
        </w:rPr>
        <w:t>(</w:t>
      </w:r>
      <w:hyperlink r:id="rId38" w:tooltip="https://catalog.lot-online.ru/index.php?dispatch=rad_attachment.getfile&amp;attachment_id=2726858&amp;inline=true" w:history="1">
        <w:r>
          <w:rPr>
            <w:rStyle w:val="aff"/>
            <w:sz w:val="20"/>
            <w:szCs w:val="20"/>
          </w:rPr>
          <w:t>https://catalog.lot-online.ru/index.php?dispatch=rad_attachment.getfile&amp;attachment_id=2726858&amp;inline=true</w:t>
        </w:r>
      </w:hyperlink>
      <w:r>
        <w:rPr>
          <w:sz w:val="20"/>
          <w:szCs w:val="20"/>
        </w:rPr>
        <w:t>)</w:t>
      </w:r>
      <w:r>
        <w:rPr>
          <w:sz w:val="22"/>
          <w:szCs w:val="22"/>
        </w:rPr>
        <w:t>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5AB68FD6" w14:textId="77777777" w:rsidR="00874CDC" w:rsidRDefault="00874CDC">
      <w:pPr>
        <w:spacing w:line="259" w:lineRule="auto"/>
        <w:ind w:left="721" w:right="60"/>
        <w:jc w:val="both"/>
        <w:rPr>
          <w:rFonts w:cs="Times New Roman"/>
          <w:sz w:val="22"/>
          <w:szCs w:val="22"/>
        </w:rPr>
      </w:pPr>
    </w:p>
    <w:p w14:paraId="28B8E0D5" w14:textId="77777777" w:rsidR="00874CDC" w:rsidRDefault="002C78C8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lastRenderedPageBreak/>
        <w:t>УСЛОВИЯ ПРОВЕДЕНИЯ АУКЦИОНА:</w:t>
      </w:r>
    </w:p>
    <w:p w14:paraId="579607EB" w14:textId="11462F67" w:rsidR="00874CDC" w:rsidRDefault="002C78C8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31BAB995" w14:textId="77777777" w:rsidR="00874CDC" w:rsidRDefault="002C78C8" w:rsidP="00F51F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636E6297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1CC9366A" w14:textId="77777777" w:rsidR="00874CDC" w:rsidRDefault="002C78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E394823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2691596F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9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40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3120AE66" w14:textId="77777777" w:rsidR="00874CDC" w:rsidRDefault="002C78C8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4DCF45F0" w14:textId="77777777" w:rsidR="00874CDC" w:rsidRDefault="002C78C8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23BADB96" w14:textId="77777777" w:rsidR="00874CDC" w:rsidRDefault="002C78C8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5286C356" w14:textId="77777777" w:rsidR="00874CDC" w:rsidRDefault="002C78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17009CC7" w14:textId="77777777" w:rsidR="00874CDC" w:rsidRDefault="002C78C8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0D8B2C4D" w14:textId="77777777" w:rsidR="00874CDC" w:rsidRDefault="002C78C8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2F2F4DAE" w14:textId="77777777" w:rsidR="00874CDC" w:rsidRDefault="002C78C8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44C3DF88" w14:textId="77777777" w:rsidR="00874CDC" w:rsidRDefault="002C78C8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29633DA6" w14:textId="77777777" w:rsidR="00874CDC" w:rsidRDefault="002C78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F40C997" w14:textId="77777777" w:rsidR="00874CDC" w:rsidRDefault="002C78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5382A036" w14:textId="77777777" w:rsidR="00874CDC" w:rsidRDefault="002C78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55492935" w14:textId="77777777" w:rsidR="00874CDC" w:rsidRDefault="002C78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72BEBE2D" w14:textId="77777777" w:rsidR="00874CDC" w:rsidRDefault="002C78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1A92C214" w14:textId="77777777" w:rsidR="00874CDC" w:rsidRDefault="002C78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0B2C4B51" w14:textId="77777777" w:rsidR="00874CDC" w:rsidRDefault="002C78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3D5211EE" w14:textId="77777777" w:rsidR="00874CDC" w:rsidRDefault="002C78C8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1086B773" w14:textId="77777777" w:rsidR="00874CDC" w:rsidRDefault="002C78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1B385E0B" w14:textId="77777777" w:rsidR="00874CDC" w:rsidRDefault="002C78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</w:t>
      </w:r>
      <w:r>
        <w:rPr>
          <w:rFonts w:cs="Times New Roman"/>
          <w:sz w:val="22"/>
          <w:szCs w:val="22"/>
        </w:rPr>
        <w:lastRenderedPageBreak/>
        <w:t xml:space="preserve">индивидуальных предпринимателей; </w:t>
      </w:r>
    </w:p>
    <w:p w14:paraId="5C7C865D" w14:textId="77777777" w:rsidR="00874CDC" w:rsidRDefault="002C78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303B8ABB" w14:textId="77777777" w:rsidR="00874CDC" w:rsidRDefault="00874CDC">
      <w:pPr>
        <w:ind w:right="60"/>
        <w:jc w:val="both"/>
        <w:rPr>
          <w:rFonts w:cs="Times New Roman"/>
          <w:sz w:val="22"/>
          <w:szCs w:val="22"/>
        </w:rPr>
      </w:pPr>
    </w:p>
    <w:p w14:paraId="774605D1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545A139E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1EAF756F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C38DF6B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3CDFD946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729F1E41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5D589CEC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41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4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43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44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45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46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47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48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2B88E692" w14:textId="77777777" w:rsidR="00874CDC" w:rsidRDefault="002C78C8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3E024AE7" w14:textId="77777777" w:rsidR="00874CDC" w:rsidRDefault="002C78C8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79004DEA" w14:textId="77777777" w:rsidR="00874CDC" w:rsidRDefault="00874CDC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</w:p>
    <w:p w14:paraId="1BBA0D96" w14:textId="4D43A054" w:rsidR="00874CDC" w:rsidRDefault="002C78C8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  <w:sz w:val="22"/>
          <w:szCs w:val="22"/>
        </w:rPr>
        <w:t xml:space="preserve">«27» июля 2026 </w:t>
      </w:r>
      <w:r>
        <w:rPr>
          <w:rFonts w:cs="Times New Roman"/>
          <w:b/>
          <w:sz w:val="22"/>
          <w:szCs w:val="22"/>
        </w:rPr>
        <w:t>года</w:t>
      </w:r>
    </w:p>
    <w:p w14:paraId="4BA7E578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031B0C5B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3FB5B7C8" w14:textId="77777777" w:rsidR="00874CDC" w:rsidRDefault="002C78C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39583A64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Объекта. </w:t>
      </w:r>
    </w:p>
    <w:p w14:paraId="08C4EACB" w14:textId="77777777" w:rsidR="00874CDC" w:rsidRDefault="002C78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057026C5" w14:textId="77777777" w:rsidR="00874CDC" w:rsidRDefault="002C78C8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3A8C0FCF" w14:textId="77777777" w:rsidR="00874CDC" w:rsidRDefault="002C78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2A47538A" w14:textId="77777777" w:rsidR="00874CDC" w:rsidRDefault="002C78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0D5C98B9" w14:textId="77777777" w:rsidR="00874CDC" w:rsidRDefault="002C78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45B9E8A" w14:textId="77777777" w:rsidR="00874CDC" w:rsidRDefault="002C78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39DDE9DA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1161223F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566B7A64" w14:textId="77777777" w:rsidR="00874CDC" w:rsidRDefault="002C78C8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74432E4F" w14:textId="77777777" w:rsidR="00874CDC" w:rsidRDefault="002C78C8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505480B0" w14:textId="77777777" w:rsidR="00874CDC" w:rsidRDefault="002C78C8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54D9C0AB" w14:textId="77777777" w:rsidR="00874CDC" w:rsidRDefault="002C78C8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40C14D11" w14:textId="77777777" w:rsidR="00874CDC" w:rsidRDefault="002C78C8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52B6630F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A032724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2601711D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205D21A1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2FDFEAE4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3C42F8A8" w14:textId="77777777" w:rsidR="00874CDC" w:rsidRDefault="00874CDC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</w:p>
    <w:p w14:paraId="704A17F9" w14:textId="77777777" w:rsidR="00874CDC" w:rsidRDefault="002C78C8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6586AE94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7AE45F2B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2623FB0B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4D62A9BD" w14:textId="4C954601" w:rsidR="00874CDC" w:rsidRDefault="002C78C8" w:rsidP="00F51FC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5D16A235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4859B055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33CE87FE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1543F052" w14:textId="77777777" w:rsidR="00874CDC" w:rsidRDefault="002C78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6A67337B" w14:textId="77777777" w:rsidR="00874CDC" w:rsidRDefault="002C78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142EF0A5" w14:textId="77777777" w:rsidR="00874CDC" w:rsidRDefault="002C78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67D2A030" w14:textId="6BC3DD2A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16583EC3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526C72D7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257E7E32" w14:textId="77777777" w:rsidR="00874CDC" w:rsidRDefault="002C78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00BC00B6" w14:textId="77777777" w:rsidR="00874CDC" w:rsidRDefault="002C78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4773F09A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45E21D69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0E8F25CE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24AA0F74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2B1F90C9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750238F9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71508D02" w14:textId="77777777" w:rsidR="00874CDC" w:rsidRDefault="00874CDC">
      <w:pPr>
        <w:ind w:left="-15" w:right="60"/>
        <w:jc w:val="both"/>
        <w:rPr>
          <w:rFonts w:cs="Times New Roman"/>
          <w:sz w:val="22"/>
          <w:szCs w:val="22"/>
        </w:rPr>
      </w:pPr>
    </w:p>
    <w:p w14:paraId="3A3E7CF0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0A4BDCBB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1B5FA7BC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3FB29ACF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Объекта.</w:t>
      </w:r>
    </w:p>
    <w:p w14:paraId="41E9C3ED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400E34F0" w14:textId="77777777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14:paraId="7C11ACDB" w14:textId="77777777" w:rsidR="00874CDC" w:rsidRDefault="002C78C8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4D214D50" w14:textId="54088CAB" w:rsidR="00874CDC" w:rsidRDefault="002C78C8">
      <w:pPr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Договор купли-продажи Лота заключается победителем электронного аукциона/единственным участником (Покупателем) с Продавцом в течение </w:t>
      </w:r>
      <w:r>
        <w:rPr>
          <w:rFonts w:cs="Times New Roman"/>
          <w:b/>
          <w:bCs/>
          <w:sz w:val="22"/>
          <w:szCs w:val="22"/>
        </w:rPr>
        <w:t>10 (десяти)</w:t>
      </w:r>
      <w:r>
        <w:rPr>
          <w:rFonts w:cs="Times New Roman"/>
          <w:b/>
          <w:sz w:val="22"/>
          <w:szCs w:val="22"/>
        </w:rPr>
        <w:t xml:space="preserve">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119FC45E" w14:textId="6B9E16C3" w:rsidR="00874CDC" w:rsidRDefault="002C78C8">
      <w:pPr>
        <w:spacing w:line="269" w:lineRule="auto"/>
        <w:ind w:left="-17" w:right="62" w:firstLine="7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Лота с Продавцом по начальной цене Лота. </w:t>
      </w:r>
    </w:p>
    <w:p w14:paraId="393CF682" w14:textId="2ADC26B6" w:rsidR="00874CDC" w:rsidRDefault="002C78C8">
      <w:pPr>
        <w:ind w:right="60" w:firstLine="709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продажи Лота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>
        <w:rPr>
          <w:rFonts w:eastAsia="Courier New" w:cs="Times New Roman"/>
          <w:sz w:val="22"/>
          <w:szCs w:val="22"/>
        </w:rPr>
        <w:t xml:space="preserve">  </w:t>
      </w:r>
    </w:p>
    <w:p w14:paraId="72C9A114" w14:textId="5AC5CEEF" w:rsidR="00874CDC" w:rsidRDefault="002C78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купли-продажи, оплаты покупной цены Лота в установленный срок задаток ему не возвращается. </w:t>
      </w:r>
    </w:p>
    <w:p w14:paraId="3C3583E3" w14:textId="3B627EB5" w:rsidR="00874CDC" w:rsidRDefault="002C78C8">
      <w:pPr>
        <w:ind w:left="-15" w:right="60" w:firstLine="72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уклонения (отказа) победителя аукциона от заключения договора купли-продажи Лота по результатам торгов в установленный срок, от оплаты цены Лота, участник аукциона, сделавший предпоследнее предложение по цене Лота в ходе торгов, вправе заключить договор купли-продажи Лота в течение 10 (десяти) рабочих дней с даты получения от Продавца уведомления с предложением заключить договор купли-продажи Лота. При этом оплата цены Лота производится участником аукциона, сделавшим предпоследнее предложение по цене Лота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6C116C9C" w14:textId="77777777" w:rsidR="00874CDC" w:rsidRDefault="002C78C8">
      <w:pPr>
        <w:ind w:left="-15" w:right="60"/>
        <w:jc w:val="both"/>
      </w:pPr>
      <w:r>
        <w:rPr>
          <w:rFonts w:eastAsia="Courier New" w:cs="Times New Roman"/>
          <w:bCs/>
          <w:sz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73809202" w14:textId="77777777" w:rsidR="00874CDC" w:rsidRDefault="002C78C8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266E41F3" w14:textId="77777777" w:rsidR="00874CDC" w:rsidRDefault="00874CDC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6EE4DE6B" w14:textId="4B2F2FB4" w:rsidR="00874CDC" w:rsidRDefault="002C78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 вопросам осмотра Лота, ознакомления с документацией по Лоту, заключения договора купли-продажи Лота по итогам торгов обращаться по телефонам Организатора торгов: +7(967) 246-44-02 </w:t>
      </w:r>
    </w:p>
    <w:p w14:paraId="5D359239" w14:textId="77777777" w:rsidR="00874CDC" w:rsidRDefault="002C78C8">
      <w:pPr>
        <w:tabs>
          <w:tab w:val="left" w:pos="10080"/>
        </w:tabs>
        <w:ind w:right="125" w:firstLine="567"/>
        <w:jc w:val="both"/>
        <w:rPr>
          <w:rFonts w:eastAsia="Times New Roman"/>
          <w:bCs/>
          <w:sz w:val="22"/>
          <w:szCs w:val="22"/>
        </w:rPr>
      </w:pPr>
      <w:bookmarkStart w:id="1" w:name="_Hlk46490404"/>
      <w:r>
        <w:rPr>
          <w:rFonts w:eastAsia="Times New Roman"/>
          <w:b/>
          <w:bCs/>
          <w:sz w:val="22"/>
          <w:szCs w:val="22"/>
          <w:lang w:eastAsia="ru-RU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 и физического состояния Лота</w:t>
      </w:r>
      <w:bookmarkEnd w:id="1"/>
      <w:r>
        <w:rPr>
          <w:rFonts w:eastAsia="Times New Roman"/>
          <w:bCs/>
          <w:sz w:val="22"/>
          <w:szCs w:val="22"/>
          <w:lang w:eastAsia="ru-RU"/>
        </w:rPr>
        <w:t>.</w:t>
      </w:r>
    </w:p>
    <w:p w14:paraId="6B378F83" w14:textId="77777777" w:rsidR="00874CDC" w:rsidRDefault="00874CDC">
      <w:pPr>
        <w:ind w:right="60"/>
        <w:jc w:val="both"/>
        <w:rPr>
          <w:rFonts w:cs="Times New Roman"/>
          <w:sz w:val="22"/>
          <w:szCs w:val="22"/>
        </w:rPr>
      </w:pPr>
    </w:p>
    <w:p w14:paraId="4D8989A1" w14:textId="77777777" w:rsidR="00874CDC" w:rsidRDefault="002C78C8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Телефон службы технической поддержки сайта </w:t>
      </w:r>
      <w:hyperlink r:id="rId49" w:tooltip="http://www.lot-online.ru/" w:history="1">
        <w:r>
          <w:rPr>
            <w:rFonts w:cs="Times New Roman"/>
            <w:sz w:val="22"/>
            <w:szCs w:val="22"/>
            <w:u w:val="single"/>
          </w:rPr>
          <w:t>www.lot</w:t>
        </w:r>
      </w:hyperlink>
      <w:hyperlink r:id="rId50" w:tooltip="http://www.lot-online.ru/" w:history="1">
        <w:r>
          <w:rPr>
            <w:rFonts w:cs="Times New Roman"/>
            <w:sz w:val="22"/>
            <w:szCs w:val="22"/>
            <w:u w:val="single"/>
          </w:rPr>
          <w:t>-</w:t>
        </w:r>
      </w:hyperlink>
      <w:hyperlink r:id="rId51" w:tooltip="http://www.lot-online.ru/" w:history="1">
        <w:r>
          <w:rPr>
            <w:rFonts w:cs="Times New Roman"/>
            <w:sz w:val="22"/>
            <w:szCs w:val="22"/>
            <w:u w:val="single"/>
          </w:rPr>
          <w:t>online.ru</w:t>
        </w:r>
      </w:hyperlink>
      <w:hyperlink r:id="rId52" w:tooltip="http://www.lot-online.ru/" w:history="1">
        <w:r>
          <w:rPr>
            <w:rFonts w:cs="Times New Roman"/>
            <w:sz w:val="22"/>
            <w:szCs w:val="22"/>
          </w:rPr>
          <w:t>:</w:t>
        </w:r>
      </w:hyperlink>
      <w:r>
        <w:rPr>
          <w:rFonts w:cs="Times New Roman"/>
          <w:sz w:val="22"/>
          <w:szCs w:val="22"/>
        </w:rPr>
        <w:t xml:space="preserve"> 8-800-777-57-57. </w:t>
      </w:r>
    </w:p>
    <w:p w14:paraId="15335D4C" w14:textId="77777777" w:rsidR="00874CDC" w:rsidRDefault="00874CDC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</w:p>
    <w:p w14:paraId="6E8EE122" w14:textId="77777777" w:rsidR="00874CDC" w:rsidRDefault="002C78C8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7A5FBBDA" w14:textId="77777777" w:rsidR="00874CDC" w:rsidRDefault="002C78C8" w:rsidP="00F51FC2">
      <w:pPr>
        <w:spacing w:line="259" w:lineRule="auto"/>
        <w:ind w:left="567" w:right="60" w:firstLine="14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выписки из ЕГРН</w:t>
      </w:r>
    </w:p>
    <w:p w14:paraId="7B2B5DF1" w14:textId="77777777" w:rsidR="00874CDC" w:rsidRDefault="002C78C8" w:rsidP="00F51FC2">
      <w:pPr>
        <w:spacing w:line="259" w:lineRule="auto"/>
        <w:ind w:right="60" w:firstLine="709"/>
      </w:pPr>
      <w:r>
        <w:t>- Форма заявки на участие в аукционе</w:t>
      </w:r>
    </w:p>
    <w:p w14:paraId="7311D82C" w14:textId="77777777" w:rsidR="00874CDC" w:rsidRDefault="002C78C8" w:rsidP="00F51FC2">
      <w:pPr>
        <w:spacing w:line="259" w:lineRule="auto"/>
        <w:ind w:right="60" w:firstLine="709"/>
      </w:pPr>
      <w:r>
        <w:t>- Форма Договора о задатке</w:t>
      </w:r>
    </w:p>
    <w:p w14:paraId="24930559" w14:textId="77777777" w:rsidR="00874CDC" w:rsidRDefault="002C78C8" w:rsidP="00F51FC2">
      <w:pPr>
        <w:spacing w:line="259" w:lineRule="auto"/>
        <w:ind w:right="60" w:firstLine="709"/>
      </w:pPr>
      <w:r>
        <w:t>- Проект Договора купли-продажи недвижимого имущества</w:t>
      </w:r>
    </w:p>
    <w:p w14:paraId="075494C0" w14:textId="77777777" w:rsidR="00874CDC" w:rsidRDefault="00874CDC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</w:p>
    <w:p w14:paraId="45B6869E" w14:textId="77777777" w:rsidR="00874CDC" w:rsidRDefault="00874CDC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874CDC">
      <w:pgSz w:w="11906" w:h="16838"/>
      <w:pgMar w:top="567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B5B2" w14:textId="77777777" w:rsidR="00D117BA" w:rsidRDefault="00D117BA">
      <w:r>
        <w:separator/>
      </w:r>
    </w:p>
  </w:endnote>
  <w:endnote w:type="continuationSeparator" w:id="0">
    <w:p w14:paraId="2980B579" w14:textId="77777777" w:rsidR="00D117BA" w:rsidRDefault="00D1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1EB0" w14:textId="77777777" w:rsidR="00D117BA" w:rsidRDefault="00D117BA">
      <w:r>
        <w:separator/>
      </w:r>
    </w:p>
  </w:footnote>
  <w:footnote w:type="continuationSeparator" w:id="0">
    <w:p w14:paraId="42607312" w14:textId="77777777" w:rsidR="00D117BA" w:rsidRDefault="00D11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30A9"/>
    <w:multiLevelType w:val="multilevel"/>
    <w:tmpl w:val="340652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A33787"/>
    <w:multiLevelType w:val="multilevel"/>
    <w:tmpl w:val="853CD40E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49A635E3"/>
    <w:multiLevelType w:val="multilevel"/>
    <w:tmpl w:val="B7166CC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66FC2A60"/>
    <w:multiLevelType w:val="multilevel"/>
    <w:tmpl w:val="6E448DD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BDC300B"/>
    <w:multiLevelType w:val="multilevel"/>
    <w:tmpl w:val="F4B437A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1594708479">
    <w:abstractNumId w:val="2"/>
  </w:num>
  <w:num w:numId="2" w16cid:durableId="1519343942">
    <w:abstractNumId w:val="1"/>
  </w:num>
  <w:num w:numId="3" w16cid:durableId="198205874">
    <w:abstractNumId w:val="4"/>
  </w:num>
  <w:num w:numId="4" w16cid:durableId="1885746811">
    <w:abstractNumId w:val="0"/>
  </w:num>
  <w:num w:numId="5" w16cid:durableId="295915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CDC"/>
    <w:rsid w:val="000230D4"/>
    <w:rsid w:val="001A6BFD"/>
    <w:rsid w:val="002C78C8"/>
    <w:rsid w:val="005F1CB6"/>
    <w:rsid w:val="00835D35"/>
    <w:rsid w:val="00874CDC"/>
    <w:rsid w:val="00D117BA"/>
    <w:rsid w:val="00F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13BB"/>
  <w15:docId w15:val="{9A432F68-2071-4DB1-A941-1DC27E27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Title"/>
    <w:basedOn w:val="a"/>
    <w:next w:val="aff8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20"/>
    </w:pPr>
  </w:style>
  <w:style w:type="paragraph" w:styleId="aff9">
    <w:name w:val="List"/>
    <w:basedOn w:val="aff8"/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c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d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e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0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semiHidden/>
    <w:unhideWhenUsed/>
    <w:qFormat/>
    <w:rPr>
      <w:rFonts w:cs="Mangal"/>
      <w:sz w:val="20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consultantplus://offline/main?base=LAW;n=72518;fld=134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s://sales.lot-online.ru/e-auction/media/reglament.pdf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s://sales.lot-online.ru/e-auction/media/reglament.pdf" TargetMode="External"/><Relationship Id="rId40" Type="http://schemas.openxmlformats.org/officeDocument/2006/relationships/hyperlink" Target="consultantplus://offline/main?base=LAW;n=72518;fld=134" TargetMode="External"/><Relationship Id="rId45" Type="http://schemas.openxmlformats.org/officeDocument/2006/relationships/hyperlink" Target="http://www.lot-online.ru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52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s://sales.lot-online.ru/e-auction/media/reglament.pdf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51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s://catalog.lot-online.ru/index.php?dispatch=rad_attachment.getfile&amp;attachment_id=2726858&amp;inline=true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s://sales.lot-online.ru/e-auction/media/reglament.pdf" TargetMode="External"/><Relationship Id="rId4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B41B-C809-4FC2-BD39-E54C0280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4693</Words>
  <Characters>26751</Characters>
  <Application>Microsoft Office Word</Application>
  <DocSecurity>0</DocSecurity>
  <Lines>222</Lines>
  <Paragraphs>62</Paragraphs>
  <ScaleCrop>false</ScaleCrop>
  <Company/>
  <LinksUpToDate>false</LinksUpToDate>
  <CharactersWithSpaces>31382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4</cp:revision>
  <dcterms:created xsi:type="dcterms:W3CDTF">2026-05-25T15:43:00Z</dcterms:created>
  <dcterms:modified xsi:type="dcterms:W3CDTF">2026-05-27T09:24:00Z</dcterms:modified>
  <dc:language>ru-RU</dc:language>
</cp:coreProperties>
</file>