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9A77" w14:textId="77777777" w:rsidR="006303A1" w:rsidRDefault="009D74AC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06B48905" w14:textId="77777777" w:rsidR="006303A1" w:rsidRDefault="009D74AC">
      <w:pPr>
        <w:ind w:right="-57"/>
        <w:jc w:val="right"/>
      </w:pPr>
      <w:r>
        <w:rPr>
          <w:sz w:val="22"/>
          <w:szCs w:val="22"/>
        </w:rPr>
        <w:t>к Оферте</w:t>
      </w:r>
    </w:p>
    <w:p w14:paraId="56F94AB9" w14:textId="77777777" w:rsidR="006303A1" w:rsidRDefault="009D74AC">
      <w:pPr>
        <w:pStyle w:val="1a"/>
      </w:pPr>
      <w:r>
        <w:rPr>
          <w:sz w:val="24"/>
          <w:szCs w:val="24"/>
        </w:rPr>
        <w:t>Договор о задатке №____</w:t>
      </w:r>
    </w:p>
    <w:p w14:paraId="34B4871B" w14:textId="77777777" w:rsidR="006303A1" w:rsidRDefault="009D74AC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CAFDFDE" w14:textId="77777777" w:rsidR="006303A1" w:rsidRDefault="006303A1">
      <w:pPr>
        <w:pStyle w:val="1a"/>
        <w:rPr>
          <w:b w:val="0"/>
          <w:bCs w:val="0"/>
          <w:spacing w:val="30"/>
          <w:sz w:val="24"/>
          <w:szCs w:val="24"/>
        </w:rPr>
      </w:pPr>
    </w:p>
    <w:p w14:paraId="522BFEF2" w14:textId="77777777" w:rsidR="006303A1" w:rsidRDefault="009D74AC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01.01.2026 № Д-003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CE065B3" w14:textId="683E3F7E" w:rsidR="006303A1" w:rsidRDefault="009D74AC">
      <w:pPr>
        <w:numPr>
          <w:ilvl w:val="0"/>
          <w:numId w:val="1"/>
        </w:numPr>
        <w:ind w:left="0" w:firstLine="624"/>
        <w:jc w:val="both"/>
      </w:pPr>
      <w: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</w:t>
      </w:r>
      <w:r w:rsidR="003536EB">
        <w:t>вышения</w:t>
      </w:r>
      <w:r>
        <w:t xml:space="preserve"> начальной цены («</w:t>
      </w:r>
      <w:r w:rsidR="003536EB">
        <w:t>английский</w:t>
      </w:r>
      <w:r>
        <w:t xml:space="preserve"> аукцион») по продаже следующего имущества (далее- Имущество):</w:t>
      </w:r>
    </w:p>
    <w:p w14:paraId="5E5AC157" w14:textId="77777777" w:rsidR="00016811" w:rsidRDefault="00016811" w:rsidP="00016811">
      <w:pPr>
        <w:pStyle w:val="a9"/>
        <w:ind w:left="1068"/>
        <w:jc w:val="both"/>
      </w:pPr>
      <w:r>
        <w:rPr>
          <w:rFonts w:eastAsia="SimSun;宋体"/>
          <w:b/>
          <w:bCs/>
          <w:lang w:eastAsia="hi-IN"/>
        </w:rPr>
        <w:t>Объект 1</w:t>
      </w:r>
      <w:r>
        <w:rPr>
          <w:rFonts w:eastAsia="SimSun;宋体"/>
          <w:lang w:eastAsia="hi-IN"/>
        </w:rPr>
        <w:t xml:space="preserve">: Земельный участок, местоположение: </w:t>
      </w:r>
      <w:r>
        <w:rPr>
          <w:lang w:eastAsia="hi-IN"/>
        </w:rPr>
        <w:t>Российская Федерация, Республика Башкортостан, городской округ город Уфа, город Уфа, улица Майкопская, з/у 6</w:t>
      </w:r>
      <w:r>
        <w:rPr>
          <w:rFonts w:eastAsia="SimSun;宋体"/>
          <w:lang w:eastAsia="hi-IN"/>
        </w:rPr>
        <w:t xml:space="preserve">, кадастровый номер </w:t>
      </w:r>
      <w:r>
        <w:rPr>
          <w:lang w:eastAsia="hi-IN"/>
        </w:rPr>
        <w:t>02:55:050490:812</w:t>
      </w:r>
      <w:r>
        <w:rPr>
          <w:rFonts w:eastAsia="SimSun;宋体"/>
          <w:lang w:eastAsia="hi-IN"/>
        </w:rPr>
        <w:t xml:space="preserve">, </w:t>
      </w:r>
      <w:proofErr w:type="gramStart"/>
      <w:r>
        <w:rPr>
          <w:rFonts w:eastAsia="SimSun;宋体"/>
          <w:lang w:eastAsia="hi-IN"/>
        </w:rPr>
        <w:t xml:space="preserve">площадью  </w:t>
      </w:r>
      <w:r>
        <w:rPr>
          <w:lang w:eastAsia="hi-IN"/>
        </w:rPr>
        <w:t>5407</w:t>
      </w:r>
      <w:proofErr w:type="gramEnd"/>
      <w:r>
        <w:rPr>
          <w:lang w:eastAsia="hi-IN"/>
        </w:rPr>
        <w:t xml:space="preserve"> +/- 26</w:t>
      </w:r>
      <w:r>
        <w:rPr>
          <w:rFonts w:eastAsia="SimSun;宋体"/>
          <w:lang w:eastAsia="hi-IN"/>
        </w:rPr>
        <w:t xml:space="preserve"> кв.м., категория земель: </w:t>
      </w:r>
      <w:r>
        <w:rPr>
          <w:highlight w:val="white"/>
          <w:lang w:eastAsia="hi-IN"/>
        </w:rPr>
        <w:t>земли населенных пунктов</w:t>
      </w:r>
      <w:r>
        <w:rPr>
          <w:rFonts w:eastAsia="SimSun;宋体"/>
          <w:lang w:eastAsia="hi-IN"/>
        </w:rPr>
        <w:t xml:space="preserve">, виды разрешенного использования: </w:t>
      </w:r>
      <w:r>
        <w:rPr>
          <w:lang w:eastAsia="hi-IN"/>
        </w:rPr>
        <w:t>з</w:t>
      </w:r>
      <w:r>
        <w:rPr>
          <w:highlight w:val="white"/>
          <w:lang w:eastAsia="hi-IN"/>
        </w:rPr>
        <w:t>анимаемый производственной базой</w:t>
      </w:r>
      <w:r>
        <w:rPr>
          <w:rFonts w:eastAsia="SimSun;宋体"/>
          <w:lang w:eastAsia="hi-IN"/>
        </w:rPr>
        <w:t>.</w:t>
      </w:r>
    </w:p>
    <w:p w14:paraId="5AB8193F" w14:textId="77777777" w:rsidR="00016811" w:rsidRDefault="00016811" w:rsidP="00016811">
      <w:pPr>
        <w:pStyle w:val="a9"/>
        <w:ind w:left="1068"/>
        <w:jc w:val="both"/>
        <w:rPr>
          <w:rFonts w:eastAsia="SimSun;宋体"/>
          <w:highlight w:val="white"/>
        </w:rPr>
      </w:pPr>
      <w:r>
        <w:rPr>
          <w:rFonts w:eastAsia="SimSun;宋体"/>
          <w:lang w:eastAsia="hi-IN"/>
        </w:rPr>
        <w:t>Обременения (ограничения) в соответствии с выпиской из ЕГРН от 27</w:t>
      </w:r>
      <w:r>
        <w:rPr>
          <w:rFonts w:eastAsia="SimSun;宋体"/>
          <w:highlight w:val="white"/>
          <w:lang w:eastAsia="hi-IN"/>
        </w:rPr>
        <w:t>.02.2026 № КУВИ-</w:t>
      </w:r>
      <w:r w:rsidRPr="00034E7E">
        <w:rPr>
          <w:rFonts w:eastAsia="SimSun;宋体"/>
          <w:highlight w:val="white"/>
          <w:lang w:eastAsia="hi-IN"/>
        </w:rPr>
        <w:t>001/2026-26279677</w:t>
      </w:r>
      <w:r>
        <w:rPr>
          <w:rFonts w:eastAsia="SimSun;宋体"/>
          <w:highlight w:val="white"/>
          <w:lang w:eastAsia="hi-IN"/>
        </w:rPr>
        <w:t xml:space="preserve">: </w:t>
      </w:r>
    </w:p>
    <w:p w14:paraId="63AD5C47" w14:textId="77777777" w:rsidR="00016811" w:rsidRPr="00034E7E" w:rsidRDefault="00016811" w:rsidP="00016811">
      <w:pPr>
        <w:pStyle w:val="a9"/>
        <w:ind w:left="1068"/>
        <w:jc w:val="both"/>
        <w:rPr>
          <w:rFonts w:eastAsia="Calibri"/>
        </w:rPr>
      </w:pPr>
      <w:r w:rsidRPr="00034E7E">
        <w:tab/>
        <w:t xml:space="preserve">- </w:t>
      </w:r>
      <w:r w:rsidRPr="00034E7E">
        <w:rPr>
          <w:rFonts w:eastAsia="Calibri"/>
          <w:lang w:eastAsia="en-US"/>
        </w:rPr>
        <w:t>вид ограничения (обременения): ограничения прав на земельный участок, предусмотренные статьей 56 Земельного кодекса</w:t>
      </w:r>
      <w:r w:rsidRPr="00034E7E">
        <w:t xml:space="preserve"> </w:t>
      </w:r>
      <w:r w:rsidRPr="00034E7E">
        <w:rPr>
          <w:rFonts w:eastAsia="Calibri"/>
        </w:rPr>
        <w:t>Российской Федерации; Срок действия: не установлен; реквизиты документа-основания: решение Управления Федеральной</w:t>
      </w:r>
      <w:r w:rsidRPr="00034E7E">
        <w:t xml:space="preserve"> </w:t>
      </w:r>
      <w:r w:rsidRPr="00034E7E">
        <w:rPr>
          <w:rFonts w:eastAsia="Calibri"/>
        </w:rPr>
        <w:t>службы по надзору в сфере защиты прав потребителей и благополучия человека по Республике Башкортостан "Об установлени</w:t>
      </w:r>
      <w:r w:rsidRPr="00034E7E">
        <w:t xml:space="preserve">и </w:t>
      </w:r>
      <w:r w:rsidRPr="00034E7E">
        <w:rPr>
          <w:rFonts w:eastAsia="Calibri"/>
        </w:rPr>
        <w:t>окончательной санитарно-защитной зоны от 06.06.2017 № 02-06-9918 выдан: Управление Федеральной службы по надзору в</w:t>
      </w:r>
      <w:r w:rsidRPr="00034E7E">
        <w:t xml:space="preserve"> </w:t>
      </w:r>
      <w:r w:rsidRPr="00034E7E">
        <w:rPr>
          <w:rFonts w:eastAsia="Calibri"/>
        </w:rPr>
        <w:t>сфере защиты прав потребителей и благополучия человека по Республике Башкортостан; Содержание ограничения</w:t>
      </w:r>
      <w:r w:rsidRPr="00034E7E">
        <w:t xml:space="preserve"> </w:t>
      </w:r>
      <w:r w:rsidRPr="00034E7E">
        <w:rPr>
          <w:rFonts w:eastAsia="Calibri"/>
        </w:rPr>
        <w:t>(обременения): Постановление Главного государственного санитарного врача РФ "СанПиН 2.2.1/2.1.1.1200-03 (СН</w:t>
      </w:r>
      <w:r w:rsidRPr="00034E7E">
        <w:t xml:space="preserve"> </w:t>
      </w:r>
      <w:r w:rsidRPr="00034E7E">
        <w:rPr>
          <w:rFonts w:eastAsia="Calibri"/>
        </w:rPr>
        <w:t>2.2.4/2.1.8.562-96)" № 74 от "25" сентября 2007 г. В санитарно-защитной зоне не допускается размещать: жилую</w:t>
      </w:r>
      <w:r w:rsidRPr="00034E7E">
        <w:t xml:space="preserve"> </w:t>
      </w:r>
      <w:r w:rsidRPr="00034E7E">
        <w:rPr>
          <w:rFonts w:eastAsia="Calibri"/>
        </w:rPr>
        <w:t>застройку, включая отдельные жилые дома, ландшафтно-рекреационные зоны, зоны отдыха, территории курортов, санаториев и</w:t>
      </w:r>
      <w:r w:rsidRPr="00034E7E">
        <w:t xml:space="preserve"> </w:t>
      </w:r>
      <w:r w:rsidRPr="00034E7E">
        <w:rPr>
          <w:rFonts w:eastAsia="Calibri"/>
        </w:rPr>
        <w:t>домов отдыха, территорий садоводческих товариществ и коттеджной застройки, коллективных или индивидуальных дачных и</w:t>
      </w:r>
      <w:r w:rsidRPr="00034E7E">
        <w:t xml:space="preserve"> </w:t>
      </w:r>
      <w:r w:rsidRPr="00034E7E">
        <w:rPr>
          <w:rFonts w:eastAsia="Calibri"/>
        </w:rPr>
        <w:t>садово-огородных участков, а также других территорий с нормируемыми показателями качества среды обитания; спортивные</w:t>
      </w:r>
      <w:r w:rsidRPr="00034E7E">
        <w:t xml:space="preserve"> </w:t>
      </w:r>
      <w:r w:rsidRPr="00034E7E">
        <w:rPr>
          <w:rFonts w:eastAsia="Calibri"/>
        </w:rPr>
        <w:t>сооружения, детские площадки, образовательные и детские учреждения, лечебно-профилактические и оздоровительные</w:t>
      </w:r>
      <w:r w:rsidRPr="00034E7E">
        <w:t xml:space="preserve"> </w:t>
      </w:r>
      <w:r w:rsidRPr="00034E7E">
        <w:rPr>
          <w:rFonts w:eastAsia="Calibri"/>
        </w:rPr>
        <w:t>учреждения общего пользования.</w:t>
      </w:r>
      <w:r w:rsidRPr="00034E7E">
        <w:t xml:space="preserve"> </w:t>
      </w:r>
      <w:r w:rsidRPr="00034E7E">
        <w:rPr>
          <w:rFonts w:eastAsia="Calibri"/>
        </w:rPr>
        <w:t>В санитарно-защитной зоне и на территории объектов других отраслей промышленности не</w:t>
      </w:r>
      <w:r w:rsidRPr="00034E7E">
        <w:t xml:space="preserve"> </w:t>
      </w:r>
      <w:r w:rsidRPr="00034E7E">
        <w:rPr>
          <w:rFonts w:eastAsia="Calibri"/>
        </w:rPr>
        <w:t>допускается размещать объекты по производству лекарственных веществ, лекарственных средств и (или) лекарственных форм,</w:t>
      </w:r>
      <w:r w:rsidRPr="00034E7E">
        <w:t xml:space="preserve"> </w:t>
      </w:r>
      <w:r w:rsidRPr="00034E7E">
        <w:rPr>
          <w:rFonts w:eastAsia="Calibri"/>
        </w:rPr>
        <w:t>склады сырья и полупродуктов для фармацевтических предприятий; объекты пищевых отраслей промышленности, оптовые склады</w:t>
      </w:r>
      <w:r w:rsidRPr="00034E7E">
        <w:t xml:space="preserve"> </w:t>
      </w:r>
      <w:r w:rsidRPr="00034E7E">
        <w:rPr>
          <w:rFonts w:eastAsia="Calibri"/>
        </w:rPr>
        <w:t>продовольственного сырья и пищевых продуктов, комплексы водопроводных сооружений для подготовки и хранения питьевой</w:t>
      </w:r>
      <w:r w:rsidRPr="00034E7E">
        <w:t xml:space="preserve"> воды, которые могут повлиять на качество продукции.; Реестровый номер границы: 02.55.2.16695;</w:t>
      </w:r>
    </w:p>
    <w:p w14:paraId="0CB9FA32" w14:textId="3F9AEC94" w:rsidR="00016811" w:rsidRPr="00222CB2" w:rsidRDefault="00016811" w:rsidP="00016811">
      <w:pPr>
        <w:pStyle w:val="a9"/>
        <w:ind w:left="1068"/>
        <w:jc w:val="both"/>
      </w:pPr>
      <w:r>
        <w:t xml:space="preserve">- </w:t>
      </w:r>
      <w:r w:rsidRPr="00222CB2">
        <w:rPr>
          <w:rFonts w:eastAsia="Calibri"/>
          <w:lang w:eastAsia="en-US"/>
        </w:rPr>
        <w:t>вид ограничения (обременения): ограничения прав на земельный участок, пред</w:t>
      </w:r>
      <w:r w:rsidRPr="00222CB2">
        <w:t xml:space="preserve"> </w:t>
      </w:r>
      <w:r w:rsidRPr="00222CB2">
        <w:rPr>
          <w:rFonts w:eastAsia="Calibri"/>
          <w:lang w:eastAsia="en-US"/>
        </w:rPr>
        <w:t>смотренные статьей 56 Земельного кодекса</w:t>
      </w:r>
      <w:r w:rsidRPr="00222CB2">
        <w:t xml:space="preserve"> </w:t>
      </w:r>
      <w:r w:rsidRPr="00222CB2">
        <w:rPr>
          <w:rFonts w:eastAsia="Calibri"/>
        </w:rPr>
        <w:t>Российской Федерации; Срок действия: не установлен; реквизиты документа-основания: решение об установлении</w:t>
      </w:r>
      <w:r w:rsidRPr="00222CB2">
        <w:t xml:space="preserve"> </w:t>
      </w:r>
      <w:r w:rsidRPr="00222CB2">
        <w:rPr>
          <w:rFonts w:eastAsia="Calibri"/>
        </w:rPr>
        <w:t>санитарно-защитной зоны от 21.03.2023 № 273/СЗЗ выдан: Управление Федеральной службы по надзору в сфере защиты прав</w:t>
      </w:r>
      <w:r w:rsidRPr="00222CB2">
        <w:t xml:space="preserve"> </w:t>
      </w:r>
      <w:r w:rsidRPr="00222CB2">
        <w:rPr>
          <w:rFonts w:eastAsia="Calibri"/>
        </w:rPr>
        <w:t>потребителей и благополучия человека по Республике Башкортостан ; постановление "Об утверждении Правил установления</w:t>
      </w:r>
      <w:r w:rsidRPr="00222CB2">
        <w:t xml:space="preserve"> </w:t>
      </w:r>
      <w:r w:rsidRPr="00222CB2">
        <w:rPr>
          <w:rFonts w:eastAsia="Calibri"/>
        </w:rPr>
        <w:t xml:space="preserve">санитарно-защитных зон и использования земельных участков, расположенных в границах </w:t>
      </w:r>
      <w:r w:rsidRPr="00222CB2">
        <w:rPr>
          <w:rFonts w:eastAsia="Calibri"/>
        </w:rPr>
        <w:lastRenderedPageBreak/>
        <w:t>санитарно-защитных зон" от</w:t>
      </w:r>
      <w:r w:rsidRPr="00222CB2">
        <w:t xml:space="preserve"> </w:t>
      </w:r>
      <w:r w:rsidRPr="00222CB2">
        <w:rPr>
          <w:rFonts w:eastAsia="Calibri"/>
          <w:lang w:eastAsia="en-US"/>
        </w:rPr>
        <w:t>03.03.2018 № 222 выдан: Правительство Российской Федерации ; Содержание ограничения (обременения): В соответствии с</w:t>
      </w:r>
      <w:r w:rsidRPr="00222CB2">
        <w:t xml:space="preserve"> </w:t>
      </w:r>
      <w:r w:rsidRPr="00222CB2">
        <w:rPr>
          <w:rFonts w:eastAsia="Calibri"/>
        </w:rPr>
        <w:t xml:space="preserve">п.5 Постановления Правительства РФ от 03.03.2018г. №222 </w:t>
      </w:r>
      <w:r w:rsidRPr="00222CB2">
        <w:rPr>
          <w:rFonts w:ascii="Cambria Math" w:eastAsia="Calibri" w:hAnsi="Cambria Math" w:cs="Cambria Math"/>
        </w:rPr>
        <w:t>≪</w:t>
      </w:r>
      <w:r w:rsidRPr="00222CB2">
        <w:rPr>
          <w:rFonts w:eastAsia="Calibri"/>
        </w:rPr>
        <w:t>Об утверждении Правил установления санитарно-защитных зон и</w:t>
      </w:r>
      <w:r w:rsidRPr="00222CB2">
        <w:t xml:space="preserve"> использования земельных участков, расположенных в границах санитарно-защитных зон</w:t>
      </w:r>
      <w:r w:rsidRPr="00222CB2">
        <w:rPr>
          <w:rFonts w:ascii="Cambria Math" w:hAnsi="Cambria Math" w:cs="Cambria Math"/>
        </w:rPr>
        <w:t>≫</w:t>
      </w:r>
      <w:r w:rsidRPr="00222CB2">
        <w:t xml:space="preserve"> в границах санитарно-защитной зоны </w:t>
      </w:r>
      <w:r w:rsidRPr="00222CB2">
        <w:rPr>
          <w:rFonts w:eastAsia="Calibri"/>
          <w:lang w:eastAsia="en-US"/>
        </w:rPr>
        <w:t>не допускается использования земельных участков в целях: а) размещения жилой застройки, объектов образовательного и</w:t>
      </w:r>
      <w:r w:rsidRPr="00222CB2">
        <w:t xml:space="preserve"> </w:t>
      </w:r>
      <w:r w:rsidRPr="00222CB2">
        <w:rPr>
          <w:rFonts w:eastAsia="Calibri"/>
        </w:rPr>
        <w:t>медицинского назначения, спортивных сооружений открытого типа, организаций отдыха детей и их оздоровления, зон</w:t>
      </w:r>
      <w:r w:rsidRPr="00222CB2">
        <w:t xml:space="preserve"> </w:t>
      </w:r>
      <w:r w:rsidRPr="00222CB2">
        <w:rPr>
          <w:rFonts w:eastAsia="Calibri"/>
        </w:rPr>
        <w:t>рекреационного назначения и для ведения садоводства; б) размещения объектов для производства и хранения лекарственных</w:t>
      </w:r>
      <w:r w:rsidRPr="00222CB2">
        <w:t xml:space="preserve"> </w:t>
      </w:r>
      <w:r w:rsidRPr="00222CB2">
        <w:rPr>
          <w:rFonts w:eastAsia="Calibri"/>
        </w:rPr>
        <w:t>средств, объектов пищевых отраслей промышленности, оптовых складов продовольственного сырья и пищевой продукции,</w:t>
      </w:r>
      <w:r w:rsidRPr="00222CB2">
        <w:t xml:space="preserve"> </w:t>
      </w:r>
      <w:r w:rsidRPr="00222CB2">
        <w:rPr>
          <w:rFonts w:eastAsia="Calibri"/>
        </w:rPr>
        <w:t>комплексов водопроводных сооружений для подготовки и хранения питьевой воды, использования земельных участков в целях</w:t>
      </w:r>
      <w:r w:rsidRPr="00222CB2">
        <w:t xml:space="preserve"> </w:t>
      </w:r>
      <w:r w:rsidRPr="00222CB2">
        <w:rPr>
          <w:rFonts w:eastAsia="Calibri"/>
        </w:rPr>
        <w:t>производства, хранения и переработки сельскохозяйственной продукции, предназначенной для дальнейшего использования в</w:t>
      </w:r>
      <w:r w:rsidRPr="00222CB2">
        <w:t xml:space="preserve"> </w:t>
      </w:r>
      <w:r w:rsidRPr="00222CB2">
        <w:rPr>
          <w:rFonts w:eastAsia="Calibri"/>
        </w:rPr>
        <w:t>качестве пищевой продукции, если химическое, физическое и (или) биологическое воздействие объекта, в отношении</w:t>
      </w:r>
      <w:r w:rsidRPr="00222CB2">
        <w:t xml:space="preserve"> </w:t>
      </w:r>
      <w:r w:rsidRPr="00222CB2">
        <w:rPr>
          <w:rFonts w:eastAsia="Calibri"/>
        </w:rPr>
        <w:t>которого установлена санитарно-защитная зона, приведет к нарушению качества и безопасности таких средств, сырья, воды</w:t>
      </w:r>
      <w:r w:rsidRPr="00222CB2">
        <w:t xml:space="preserve"> </w:t>
      </w:r>
      <w:r w:rsidRPr="00222CB2">
        <w:rPr>
          <w:rFonts w:eastAsia="Calibri"/>
        </w:rPr>
        <w:t>и продукции в соответствии с установленными к ним требованиями. Санитарно-защитная зона устанавливается бессрочно.;</w:t>
      </w:r>
      <w:r w:rsidRPr="00222CB2">
        <w:t xml:space="preserve"> </w:t>
      </w:r>
      <w:r w:rsidRPr="00222CB2">
        <w:rPr>
          <w:rFonts w:eastAsia="Calibri"/>
        </w:rPr>
        <w:t>Реестровый номер границы: 02:55-6.17887; Вид объекта реестра границ: Зона с особыми условиями использования</w:t>
      </w:r>
      <w:r w:rsidRPr="00222CB2">
        <w:t xml:space="preserve"> </w:t>
      </w:r>
      <w:r w:rsidRPr="00222CB2">
        <w:rPr>
          <w:rFonts w:eastAsia="Calibri"/>
        </w:rPr>
        <w:t xml:space="preserve">территории; Вид зоны по документу: </w:t>
      </w:r>
      <w:proofErr w:type="spellStart"/>
      <w:r w:rsidRPr="00222CB2">
        <w:rPr>
          <w:rFonts w:eastAsia="Calibri"/>
        </w:rPr>
        <w:t>Санитарн</w:t>
      </w:r>
      <w:r w:rsidRPr="00222CB2">
        <w:t>о</w:t>
      </w:r>
      <w:proofErr w:type="spellEnd"/>
      <w:r w:rsidRPr="00222CB2">
        <w:t xml:space="preserve"> </w:t>
      </w:r>
      <w:r w:rsidRPr="00222CB2">
        <w:rPr>
          <w:rFonts w:eastAsia="Calibri"/>
        </w:rPr>
        <w:t>защитная зона для ООО "Лайнер" по адресу: Республика Башкортостан, г</w:t>
      </w:r>
      <w:r w:rsidRPr="00222CB2">
        <w:t>. Уфа, ул. Чебоксарская, д. 72, корпус 1; Тип зоны: Санитарно-защитная зона предприятий, сооружений и иных объектов;</w:t>
      </w:r>
    </w:p>
    <w:p w14:paraId="55C000F1" w14:textId="77777777" w:rsidR="00016811" w:rsidRDefault="00016811" w:rsidP="00016811">
      <w:pPr>
        <w:pStyle w:val="a9"/>
        <w:ind w:left="1068"/>
        <w:jc w:val="both"/>
      </w:pPr>
      <w:r w:rsidRPr="00716928">
        <w:t xml:space="preserve">- </w:t>
      </w:r>
      <w:r w:rsidRPr="00716928">
        <w:rPr>
          <w:rFonts w:eastAsia="Calibri"/>
          <w:lang w:eastAsia="en-US"/>
        </w:rPr>
        <w:t>вид ограничения (обременения): ограничения прав на земельный участок, предусмотренные статьей 56 Земельного кодекса</w:t>
      </w:r>
      <w:r w:rsidRPr="00716928">
        <w:t xml:space="preserve"> </w:t>
      </w:r>
      <w:r w:rsidRPr="00716928">
        <w:rPr>
          <w:rFonts w:eastAsia="Calibri"/>
        </w:rPr>
        <w:t xml:space="preserve">Российской Федерации; Срок действия: не установлен; реквизиты документа-основания: приказ </w:t>
      </w:r>
      <w:r w:rsidRPr="00716928">
        <w:rPr>
          <w:rFonts w:ascii="Cambria Math" w:eastAsia="Calibri" w:hAnsi="Cambria Math" w:cs="Cambria Math"/>
        </w:rPr>
        <w:t>≪</w:t>
      </w:r>
      <w:r w:rsidRPr="00716928">
        <w:rPr>
          <w:rFonts w:eastAsia="Calibri"/>
        </w:rPr>
        <w:t>Об установлении</w:t>
      </w:r>
      <w:r w:rsidRPr="00716928">
        <w:t xml:space="preserve"> </w:t>
      </w:r>
      <w:r w:rsidRPr="00716928">
        <w:rPr>
          <w:rFonts w:eastAsia="Calibri"/>
        </w:rPr>
        <w:t>приаэродромной территории аэродрома Уфа</w:t>
      </w:r>
      <w:r w:rsidRPr="00716928">
        <w:rPr>
          <w:rFonts w:ascii="Cambria Math" w:eastAsia="Calibri" w:hAnsi="Cambria Math" w:cs="Cambria Math"/>
        </w:rPr>
        <w:t>≫</w:t>
      </w:r>
      <w:r w:rsidRPr="00716928">
        <w:rPr>
          <w:rFonts w:eastAsia="Calibri"/>
        </w:rPr>
        <w:t xml:space="preserve"> от 18.08.2020 № 1052-П выдан: Федеральное агентство воздушного транспорта</w:t>
      </w:r>
      <w:r w:rsidRPr="00716928">
        <w:t xml:space="preserve"> </w:t>
      </w:r>
      <w:r w:rsidRPr="00716928">
        <w:rPr>
          <w:rFonts w:eastAsia="Calibri"/>
        </w:rPr>
        <w:t>(Росавиация); Содержание ограничения (обременения): В соответствии со ст.47 Воздушного кодекса РФ; Реестровый номер</w:t>
      </w:r>
      <w:r w:rsidRPr="00716928">
        <w:t xml:space="preserve"> </w:t>
      </w:r>
      <w:r w:rsidRPr="00716928">
        <w:rPr>
          <w:rFonts w:eastAsia="Calibri"/>
        </w:rPr>
        <w:t>границы: 02:47-6.2316; Вид объекта реестра границ: Зона с особыми условиями использования территории; Вид зоны по</w:t>
      </w:r>
      <w:r w:rsidRPr="00716928">
        <w:t xml:space="preserve"> документу: Приаэродромная территория аэродрома </w:t>
      </w:r>
      <w:r w:rsidRPr="00716928">
        <w:rPr>
          <w:rFonts w:ascii="Cambria Math" w:hAnsi="Cambria Math" w:cs="Cambria Math"/>
        </w:rPr>
        <w:t>≪</w:t>
      </w:r>
      <w:r w:rsidRPr="00716928">
        <w:t>Уфа</w:t>
      </w:r>
      <w:r w:rsidRPr="00716928">
        <w:rPr>
          <w:rFonts w:ascii="Cambria Math" w:hAnsi="Cambria Math" w:cs="Cambria Math"/>
        </w:rPr>
        <w:t>≫</w:t>
      </w:r>
      <w:r w:rsidRPr="00716928">
        <w:t>; Тип зоны: Охранная зона транспорта;</w:t>
      </w:r>
    </w:p>
    <w:p w14:paraId="41F100E8" w14:textId="77777777" w:rsidR="00016811" w:rsidRPr="00EC4D4C" w:rsidRDefault="00016811" w:rsidP="00016811">
      <w:pPr>
        <w:pStyle w:val="a9"/>
        <w:ind w:left="1068"/>
        <w:jc w:val="both"/>
        <w:rPr>
          <w:rFonts w:eastAsia="Calibri"/>
          <w:lang w:eastAsia="en-US"/>
        </w:rPr>
      </w:pPr>
    </w:p>
    <w:p w14:paraId="55BC9893" w14:textId="77777777" w:rsidR="00016811" w:rsidRDefault="00016811" w:rsidP="00016811">
      <w:pPr>
        <w:pStyle w:val="a9"/>
        <w:ind w:left="1068"/>
        <w:jc w:val="both"/>
        <w:rPr>
          <w:rFonts w:eastAsia="SimSun;宋体"/>
          <w:lang w:eastAsia="hi-IN"/>
        </w:rPr>
      </w:pPr>
      <w:r>
        <w:rPr>
          <w:b/>
          <w:bCs/>
          <w:lang w:eastAsia="hi-IN"/>
        </w:rPr>
        <w:t>Объект 2</w:t>
      </w:r>
      <w:r>
        <w:rPr>
          <w:lang w:eastAsia="hi-IN"/>
        </w:rPr>
        <w:t>: Нежилое административное здание</w:t>
      </w:r>
      <w:r>
        <w:rPr>
          <w:rStyle w:val="16"/>
          <w:shd w:val="clear" w:color="auto" w:fill="FFFFFF"/>
          <w:lang w:eastAsia="hi-IN"/>
        </w:rPr>
        <w:t xml:space="preserve">, площадью </w:t>
      </w:r>
      <w:r>
        <w:rPr>
          <w:lang w:eastAsia="hi-IN"/>
        </w:rPr>
        <w:t xml:space="preserve">348,8 </w:t>
      </w:r>
      <w:r>
        <w:rPr>
          <w:rStyle w:val="16"/>
          <w:shd w:val="clear" w:color="auto" w:fill="FFFFFF"/>
          <w:lang w:eastAsia="hi-IN"/>
        </w:rPr>
        <w:t xml:space="preserve">кв.м., этажность: 3, кадастровый № </w:t>
      </w:r>
      <w:r>
        <w:rPr>
          <w:lang w:eastAsia="hi-IN"/>
        </w:rPr>
        <w:t>02:55:050490:650</w:t>
      </w:r>
      <w:r>
        <w:rPr>
          <w:rStyle w:val="16"/>
          <w:shd w:val="clear" w:color="auto" w:fill="FFFFFF"/>
          <w:lang w:eastAsia="hi-IN"/>
        </w:rPr>
        <w:t xml:space="preserve">, расположенное по адресу: </w:t>
      </w:r>
      <w:r>
        <w:rPr>
          <w:lang w:eastAsia="hi-IN"/>
        </w:rPr>
        <w:t>Республика Башкортостан, г. Уфа, ул. Майкопская, д.67</w:t>
      </w:r>
      <w:r>
        <w:rPr>
          <w:rFonts w:eastAsia="SimSun;宋体"/>
          <w:lang w:eastAsia="hi-IN"/>
        </w:rPr>
        <w:t>.</w:t>
      </w:r>
    </w:p>
    <w:p w14:paraId="3F362681" w14:textId="77777777" w:rsidR="00016811" w:rsidRDefault="00016811" w:rsidP="00016811">
      <w:pPr>
        <w:pStyle w:val="a9"/>
        <w:ind w:left="1068"/>
        <w:jc w:val="both"/>
        <w:rPr>
          <w:highlight w:val="white"/>
        </w:rPr>
      </w:pPr>
      <w:r>
        <w:t>Обременения (ограничения) в соответствии с выпиской из ЕГРН от 27</w:t>
      </w:r>
      <w:r>
        <w:rPr>
          <w:highlight w:val="white"/>
        </w:rPr>
        <w:t>.02.2026 № КУВИ-</w:t>
      </w:r>
      <w:r w:rsidRPr="00540877">
        <w:rPr>
          <w:highlight w:val="white"/>
        </w:rPr>
        <w:t>001/2026-26279664</w:t>
      </w:r>
      <w:r>
        <w:rPr>
          <w:highlight w:val="white"/>
        </w:rPr>
        <w:t xml:space="preserve"> - </w:t>
      </w:r>
      <w:r>
        <w:t>не зарегистрированы</w:t>
      </w:r>
      <w:r>
        <w:rPr>
          <w:highlight w:val="white"/>
        </w:rPr>
        <w:t xml:space="preserve">: </w:t>
      </w:r>
    </w:p>
    <w:p w14:paraId="1B6FFA4F" w14:textId="77777777" w:rsidR="00016811" w:rsidRDefault="00016811" w:rsidP="00016811">
      <w:pPr>
        <w:pStyle w:val="a9"/>
        <w:ind w:left="1068"/>
        <w:jc w:val="both"/>
      </w:pPr>
    </w:p>
    <w:p w14:paraId="31E25B34" w14:textId="77777777" w:rsidR="00016811" w:rsidRDefault="00016811" w:rsidP="00016811">
      <w:pPr>
        <w:pStyle w:val="a9"/>
        <w:ind w:left="1068"/>
        <w:jc w:val="both"/>
        <w:rPr>
          <w:lang w:eastAsia="hi-IN"/>
        </w:rPr>
      </w:pPr>
      <w:r>
        <w:rPr>
          <w:b/>
          <w:bCs/>
          <w:lang w:eastAsia="hi-IN"/>
        </w:rPr>
        <w:t>Объект 3</w:t>
      </w:r>
      <w:r>
        <w:rPr>
          <w:lang w:eastAsia="hi-IN"/>
        </w:rPr>
        <w:t>: Нежилое здание склада</w:t>
      </w:r>
      <w:r>
        <w:rPr>
          <w:rStyle w:val="16"/>
          <w:shd w:val="clear" w:color="auto" w:fill="FFFFFF"/>
          <w:lang w:eastAsia="hi-IN"/>
        </w:rPr>
        <w:t xml:space="preserve">, площадью </w:t>
      </w:r>
      <w:r>
        <w:rPr>
          <w:lang w:eastAsia="hi-IN"/>
        </w:rPr>
        <w:t xml:space="preserve">1003,5 </w:t>
      </w:r>
      <w:r>
        <w:rPr>
          <w:rStyle w:val="16"/>
          <w:shd w:val="clear" w:color="auto" w:fill="FFFFFF"/>
          <w:lang w:eastAsia="hi-IN"/>
        </w:rPr>
        <w:t>кв.м., этажность: 1, кадастровый №</w:t>
      </w:r>
      <w:r>
        <w:rPr>
          <w:lang w:eastAsia="hi-IN"/>
        </w:rPr>
        <w:t xml:space="preserve"> 02:55:050490:704</w:t>
      </w:r>
      <w:r>
        <w:rPr>
          <w:rStyle w:val="16"/>
          <w:shd w:val="clear" w:color="auto" w:fill="FFFFFF"/>
          <w:lang w:eastAsia="hi-IN"/>
        </w:rPr>
        <w:t xml:space="preserve">, расположенное по адресу: </w:t>
      </w:r>
      <w:r>
        <w:rPr>
          <w:lang w:eastAsia="hi-IN"/>
        </w:rPr>
        <w:t>Республика Башкортостан, г. Уфа, ул. Майкопская, д.67.</w:t>
      </w:r>
    </w:p>
    <w:p w14:paraId="53D19DB3" w14:textId="77777777" w:rsidR="00016811" w:rsidRDefault="00016811" w:rsidP="00016811">
      <w:pPr>
        <w:pStyle w:val="a9"/>
        <w:ind w:left="1068"/>
        <w:jc w:val="both"/>
        <w:rPr>
          <w:lang w:eastAsia="hi-IN"/>
        </w:rPr>
      </w:pPr>
      <w:r>
        <w:rPr>
          <w:lang w:eastAsia="hi-IN"/>
        </w:rPr>
        <w:t>Обременения (ограничения) в соответствии с выпиской из ЕГРН от 27</w:t>
      </w:r>
      <w:r>
        <w:rPr>
          <w:highlight w:val="white"/>
          <w:lang w:eastAsia="hi-IN"/>
        </w:rPr>
        <w:t>.02.2026 № КУВИ-</w:t>
      </w:r>
      <w:r>
        <w:rPr>
          <w:rFonts w:ascii="TimesNewRomanPSMT" w:hAnsi="TimesNewRomanPSMT" w:cs="TimesNewRomanPSMT"/>
          <w:sz w:val="20"/>
          <w:szCs w:val="20"/>
          <w:lang w:eastAsia="ru-RU"/>
        </w:rPr>
        <w:t xml:space="preserve"> </w:t>
      </w:r>
      <w:r>
        <w:rPr>
          <w:highlight w:val="white"/>
          <w:lang w:eastAsia="hi-IN"/>
        </w:rPr>
        <w:t xml:space="preserve">001/2026-26279666: </w:t>
      </w:r>
      <w:r>
        <w:t>- не зарегистрированы.</w:t>
      </w:r>
    </w:p>
    <w:p w14:paraId="3C51F72D" w14:textId="77777777" w:rsidR="006303A1" w:rsidRDefault="006303A1">
      <w:pPr>
        <w:ind w:right="-57" w:firstLine="567"/>
        <w:jc w:val="both"/>
      </w:pPr>
    </w:p>
    <w:p w14:paraId="2F8446E6" w14:textId="77777777" w:rsidR="006303A1" w:rsidRDefault="009D74AC">
      <w:pPr>
        <w:ind w:right="-1" w:firstLine="709"/>
        <w:jc w:val="both"/>
        <w:rPr>
          <w:b/>
          <w:bCs/>
        </w:rPr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</w:rPr>
        <w:t>8 000 000 (восемь миллионов) рублей 00 коп.</w:t>
      </w:r>
    </w:p>
    <w:p w14:paraId="00A0BF53" w14:textId="77777777" w:rsidR="006303A1" w:rsidRDefault="006303A1">
      <w:pPr>
        <w:ind w:right="-1" w:firstLine="709"/>
        <w:jc w:val="both"/>
        <w:rPr>
          <w:b/>
          <w:bCs/>
        </w:rPr>
      </w:pPr>
    </w:p>
    <w:p w14:paraId="31D8777E" w14:textId="77777777" w:rsidR="006303A1" w:rsidRDefault="009D74AC">
      <w:pPr>
        <w:ind w:right="-57" w:firstLine="567"/>
        <w:jc w:val="both"/>
        <w:rPr>
          <w:b/>
        </w:rPr>
      </w:pPr>
      <w:r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586CFA49" w14:textId="77777777" w:rsidR="006303A1" w:rsidRDefault="009D74AC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67CA9BDF" w14:textId="77777777" w:rsidR="006303A1" w:rsidRDefault="009D74AC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62CA97F8" w14:textId="77777777" w:rsidR="006303A1" w:rsidRDefault="009D74AC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1134FCC2" w14:textId="77777777" w:rsidR="006303A1" w:rsidRDefault="009D74AC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38D15506" w14:textId="77777777" w:rsidR="006303A1" w:rsidRDefault="009D74AC">
      <w:pPr>
        <w:ind w:firstLine="567"/>
        <w:jc w:val="both"/>
      </w:pPr>
      <w:r>
        <w:lastRenderedPageBreak/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1B7AA02" w14:textId="77777777" w:rsidR="006303A1" w:rsidRDefault="009D74AC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E01FEF9" w14:textId="77777777" w:rsidR="006303A1" w:rsidRDefault="009D74AC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7D9F4DAD" w14:textId="77777777" w:rsidR="006303A1" w:rsidRDefault="009D74AC">
      <w:pPr>
        <w:ind w:firstLine="567"/>
        <w:jc w:val="both"/>
      </w:pPr>
      <w:r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6373E107" w14:textId="77777777" w:rsidR="006303A1" w:rsidRDefault="009D74AC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6F8CBB0F" w14:textId="77777777" w:rsidR="006303A1" w:rsidRDefault="009D74AC">
      <w:pPr>
        <w:ind w:firstLine="567"/>
        <w:jc w:val="both"/>
      </w:pPr>
      <w:r>
        <w:t xml:space="preserve">6. Сроки и порядок возврата суммы задатка, внесенного Претендентом на счет Оператора </w:t>
      </w:r>
      <w:proofErr w:type="gramStart"/>
      <w:r>
        <w:t>электронной площадки</w:t>
      </w:r>
      <w:proofErr w:type="gramEnd"/>
      <w: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04F10F69" w14:textId="77777777" w:rsidR="006303A1" w:rsidRDefault="009D74AC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EE8E46B" w14:textId="77777777" w:rsidR="006303A1" w:rsidRDefault="009D74AC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78FBC55" w14:textId="77777777" w:rsidR="006303A1" w:rsidRDefault="009D74AC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2038CC18" w14:textId="77777777" w:rsidR="006303A1" w:rsidRDefault="006303A1">
      <w:pPr>
        <w:jc w:val="both"/>
      </w:pPr>
    </w:p>
    <w:p w14:paraId="3DFA6593" w14:textId="77777777" w:rsidR="006303A1" w:rsidRDefault="009D74AC">
      <w:pPr>
        <w:ind w:firstLine="284"/>
        <w:jc w:val="center"/>
      </w:pPr>
      <w:r>
        <w:rPr>
          <w:b/>
          <w:bCs/>
        </w:rPr>
        <w:t>Реквизиты сторон:</w:t>
      </w:r>
    </w:p>
    <w:p w14:paraId="4A177C5D" w14:textId="77777777" w:rsidR="006303A1" w:rsidRDefault="006303A1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6303A1" w14:paraId="1DFAE4DE" w14:textId="77777777">
        <w:trPr>
          <w:trHeight w:val="3059"/>
        </w:trPr>
        <w:tc>
          <w:tcPr>
            <w:tcW w:w="4786" w:type="dxa"/>
          </w:tcPr>
          <w:p w14:paraId="020ACBF6" w14:textId="77777777" w:rsidR="006303A1" w:rsidRDefault="009D74AC">
            <w:r>
              <w:rPr>
                <w:b/>
                <w:bCs/>
              </w:rPr>
              <w:t>Оператор электронной площадки:</w:t>
            </w:r>
          </w:p>
          <w:p w14:paraId="733F5D7A" w14:textId="77777777" w:rsidR="006303A1" w:rsidRDefault="009D74AC">
            <w:r>
              <w:rPr>
                <w:b/>
              </w:rPr>
              <w:t>Акционерное общество</w:t>
            </w:r>
          </w:p>
          <w:p w14:paraId="60F20B9B" w14:textId="77777777" w:rsidR="006303A1" w:rsidRDefault="009D74AC">
            <w:r>
              <w:rPr>
                <w:b/>
              </w:rPr>
              <w:t>«Российский аукционный дом»</w:t>
            </w:r>
          </w:p>
          <w:p w14:paraId="40B414A5" w14:textId="77777777" w:rsidR="006303A1" w:rsidRDefault="006303A1">
            <w:pPr>
              <w:rPr>
                <w:b/>
              </w:rPr>
            </w:pPr>
          </w:p>
          <w:p w14:paraId="5788E7E4" w14:textId="77777777" w:rsidR="006303A1" w:rsidRDefault="009D74AC">
            <w:r>
              <w:t>Адрес для корреспонденции:</w:t>
            </w:r>
          </w:p>
          <w:p w14:paraId="3A34E986" w14:textId="77777777" w:rsidR="006303A1" w:rsidRDefault="009D74AC">
            <w:r>
              <w:t>190000 Санкт-Петербург,</w:t>
            </w:r>
          </w:p>
          <w:p w14:paraId="1AEF8F66" w14:textId="77777777" w:rsidR="006303A1" w:rsidRDefault="009D74AC">
            <w:r>
              <w:t>пер. Гривцова, д.5, лит. В</w:t>
            </w:r>
          </w:p>
          <w:p w14:paraId="735D0E19" w14:textId="77777777" w:rsidR="006303A1" w:rsidRDefault="009D74AC">
            <w:r>
              <w:t>тел. 8 (800) 777-57-57</w:t>
            </w:r>
          </w:p>
          <w:p w14:paraId="53F2D150" w14:textId="77777777" w:rsidR="006303A1" w:rsidRDefault="006303A1">
            <w:pPr>
              <w:jc w:val="center"/>
            </w:pPr>
          </w:p>
          <w:p w14:paraId="2554CA33" w14:textId="77777777" w:rsidR="006303A1" w:rsidRDefault="009D74AC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40DDBBBA" w14:textId="77777777" w:rsidR="006303A1" w:rsidRDefault="009D74AC">
            <w:pPr>
              <w:tabs>
                <w:tab w:val="left" w:pos="1580"/>
              </w:tabs>
            </w:pPr>
            <w:r>
              <w:t>р/с № 40702810355000036459</w:t>
            </w:r>
          </w:p>
          <w:p w14:paraId="1577A710" w14:textId="77777777" w:rsidR="006303A1" w:rsidRDefault="009D74AC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A50D825" w14:textId="77777777" w:rsidR="006303A1" w:rsidRDefault="009D74AC">
            <w:pPr>
              <w:tabs>
                <w:tab w:val="left" w:pos="1580"/>
              </w:tabs>
            </w:pPr>
            <w:r>
              <w:t>БИК 044030653</w:t>
            </w:r>
          </w:p>
          <w:p w14:paraId="7A80DA48" w14:textId="77777777" w:rsidR="006303A1" w:rsidRDefault="009D74AC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3C42EA00" w14:textId="77777777" w:rsidR="006303A1" w:rsidRDefault="006303A1">
            <w:pPr>
              <w:ind w:firstLine="284"/>
              <w:jc w:val="both"/>
            </w:pPr>
          </w:p>
        </w:tc>
        <w:tc>
          <w:tcPr>
            <w:tcW w:w="4274" w:type="dxa"/>
          </w:tcPr>
          <w:p w14:paraId="6E17E6ED" w14:textId="77777777" w:rsidR="006303A1" w:rsidRDefault="009D74AC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260305A4" w14:textId="77777777" w:rsidR="006303A1" w:rsidRDefault="009D74AC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5CFC1BA6" w14:textId="77777777" w:rsidR="006303A1" w:rsidRDefault="009D74AC">
            <w:pPr>
              <w:jc w:val="both"/>
            </w:pPr>
            <w:r>
              <w:t>_________________________________</w:t>
            </w:r>
          </w:p>
          <w:p w14:paraId="4EBD9C8D" w14:textId="77777777" w:rsidR="006303A1" w:rsidRDefault="009D74AC">
            <w:pPr>
              <w:jc w:val="both"/>
            </w:pPr>
            <w:r>
              <w:t>_________________________________</w:t>
            </w:r>
          </w:p>
          <w:p w14:paraId="5B2BA09E" w14:textId="77777777" w:rsidR="006303A1" w:rsidRDefault="009D74AC">
            <w:pPr>
              <w:jc w:val="both"/>
            </w:pPr>
            <w:r>
              <w:t>_________________________________</w:t>
            </w:r>
          </w:p>
          <w:p w14:paraId="33BDAD9C" w14:textId="77777777" w:rsidR="006303A1" w:rsidRDefault="009D74AC">
            <w:pPr>
              <w:jc w:val="both"/>
            </w:pPr>
            <w:r>
              <w:t>_________________________________</w:t>
            </w:r>
          </w:p>
          <w:p w14:paraId="0EB9F5D8" w14:textId="77777777" w:rsidR="006303A1" w:rsidRDefault="009D74AC">
            <w:pPr>
              <w:jc w:val="both"/>
            </w:pPr>
            <w:r>
              <w:t>_________________________________</w:t>
            </w:r>
          </w:p>
          <w:p w14:paraId="0F190D7A" w14:textId="77777777" w:rsidR="006303A1" w:rsidRDefault="009D74AC">
            <w:pPr>
              <w:jc w:val="both"/>
            </w:pPr>
            <w:r>
              <w:t>_________________________________</w:t>
            </w:r>
          </w:p>
          <w:p w14:paraId="4F26C907" w14:textId="77777777" w:rsidR="006303A1" w:rsidRDefault="006303A1">
            <w:pPr>
              <w:jc w:val="both"/>
            </w:pPr>
          </w:p>
        </w:tc>
      </w:tr>
    </w:tbl>
    <w:p w14:paraId="3D2ACB86" w14:textId="77777777" w:rsidR="006303A1" w:rsidRDefault="009D74AC">
      <w:pPr>
        <w:ind w:firstLine="284"/>
        <w:jc w:val="both"/>
      </w:pPr>
      <w:r>
        <w:rPr>
          <w:b/>
          <w:bCs/>
        </w:rPr>
        <w:lastRenderedPageBreak/>
        <w:t xml:space="preserve">        </w:t>
      </w:r>
    </w:p>
    <w:p w14:paraId="2DCEBA55" w14:textId="77777777" w:rsidR="006303A1" w:rsidRDefault="009D74AC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6ECF22DF" w14:textId="77777777" w:rsidR="006303A1" w:rsidRDefault="009D74AC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1B79B69B" w14:textId="77777777" w:rsidR="006303A1" w:rsidRDefault="006303A1"/>
    <w:p w14:paraId="275F19DF" w14:textId="77777777" w:rsidR="006303A1" w:rsidRDefault="006303A1"/>
    <w:sectPr w:rsidR="006303A1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B2A0" w14:textId="77777777" w:rsidR="00C32C11" w:rsidRDefault="00C32C11">
      <w:r>
        <w:separator/>
      </w:r>
    </w:p>
  </w:endnote>
  <w:endnote w:type="continuationSeparator" w:id="0">
    <w:p w14:paraId="6E512795" w14:textId="77777777" w:rsidR="00C32C11" w:rsidRDefault="00C3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</w:font>
  <w:font w:name="SimSun;宋体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DA70" w14:textId="77777777" w:rsidR="00C32C11" w:rsidRDefault="00C32C11">
      <w:r>
        <w:separator/>
      </w:r>
    </w:p>
  </w:footnote>
  <w:footnote w:type="continuationSeparator" w:id="0">
    <w:p w14:paraId="45A8428C" w14:textId="77777777" w:rsidR="00C32C11" w:rsidRDefault="00C32C11">
      <w:r>
        <w:continuationSeparator/>
      </w:r>
    </w:p>
  </w:footnote>
  <w:footnote w:id="1">
    <w:p w14:paraId="4634AA68" w14:textId="77777777" w:rsidR="006303A1" w:rsidRDefault="009D74AC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E6DDE"/>
    <w:multiLevelType w:val="multilevel"/>
    <w:tmpl w:val="437C7BD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0466CF"/>
    <w:multiLevelType w:val="multilevel"/>
    <w:tmpl w:val="31A8601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626618879">
    <w:abstractNumId w:val="1"/>
  </w:num>
  <w:num w:numId="2" w16cid:durableId="8141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3A1"/>
    <w:rsid w:val="00016811"/>
    <w:rsid w:val="000C2003"/>
    <w:rsid w:val="003536EB"/>
    <w:rsid w:val="006303A1"/>
    <w:rsid w:val="007E1247"/>
    <w:rsid w:val="008F50FB"/>
    <w:rsid w:val="00934D99"/>
    <w:rsid w:val="009D74AC"/>
    <w:rsid w:val="00C32C11"/>
    <w:rsid w:val="00D0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81AD"/>
  <w15:docId w15:val="{95132DBC-6039-4A7F-8DC3-83AED608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  <w:qFormat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character" w:styleId="af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7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basedOn w:val="a0"/>
    <w:link w:val="afff7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1674</Words>
  <Characters>9546</Characters>
  <Application>Microsoft Office Word</Application>
  <DocSecurity>0</DocSecurity>
  <Lines>79</Lines>
  <Paragraphs>22</Paragraphs>
  <ScaleCrop>false</ScaleCrop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26</cp:revision>
  <dcterms:created xsi:type="dcterms:W3CDTF">2022-10-03T15:51:00Z</dcterms:created>
  <dcterms:modified xsi:type="dcterms:W3CDTF">2026-06-30T18:46:00Z</dcterms:modified>
  <cp:version>1048576</cp:version>
</cp:coreProperties>
</file>