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58A9" w14:textId="77777777" w:rsidR="00567AB1" w:rsidRDefault="00DC7B39">
      <w:pPr>
        <w:ind w:right="62"/>
        <w:jc w:val="center"/>
        <w:rPr>
          <w:rFonts w:cs="Times New Roman"/>
          <w:b/>
          <w:color w:val="000000" w:themeColor="text1"/>
          <w:sz w:val="22"/>
          <w:szCs w:val="22"/>
        </w:rPr>
      </w:pPr>
      <w:r>
        <w:rPr>
          <w:rFonts w:cs="Times New Roman"/>
          <w:b/>
          <w:color w:val="000000" w:themeColor="text1"/>
          <w:sz w:val="22"/>
          <w:szCs w:val="22"/>
        </w:rPr>
        <w:t xml:space="preserve">Электронный аукцион </w:t>
      </w:r>
      <w:r>
        <w:rPr>
          <w:rStyle w:val="aff3"/>
          <w:rFonts w:cs="Times New Roman"/>
          <w:b/>
          <w:color w:val="000000" w:themeColor="text1"/>
          <w:sz w:val="22"/>
          <w:szCs w:val="22"/>
        </w:rPr>
        <w:footnoteReference w:id="1"/>
      </w:r>
    </w:p>
    <w:p w14:paraId="349E326C" w14:textId="77777777" w:rsidR="00567AB1" w:rsidRDefault="00DC7B39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340129B5" w14:textId="77777777" w:rsidR="00567AB1" w:rsidRDefault="00DC7B39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2BA9E1BE" w14:textId="77777777" w:rsidR="00567AB1" w:rsidRDefault="00567AB1">
      <w:pPr>
        <w:jc w:val="center"/>
        <w:rPr>
          <w:rFonts w:cs="Times New Roman"/>
          <w:b/>
          <w:bCs/>
          <w:sz w:val="22"/>
          <w:szCs w:val="22"/>
        </w:rPr>
      </w:pPr>
    </w:p>
    <w:p w14:paraId="2F45F976" w14:textId="77777777" w:rsidR="00567AB1" w:rsidRDefault="00567AB1">
      <w:pPr>
        <w:ind w:right="62"/>
        <w:jc w:val="center"/>
        <w:rPr>
          <w:rFonts w:cs="Times New Roman"/>
          <w:b/>
          <w:bCs/>
          <w:sz w:val="22"/>
          <w:szCs w:val="22"/>
        </w:rPr>
      </w:pPr>
    </w:p>
    <w:p w14:paraId="2A7FE9A1" w14:textId="77777777" w:rsidR="00567AB1" w:rsidRDefault="00DC7B39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>«04» августа 2026 года</w:t>
      </w:r>
      <w:r>
        <w:rPr>
          <w:rFonts w:cs="Times New Roman"/>
          <w:b/>
          <w:sz w:val="22"/>
          <w:szCs w:val="22"/>
        </w:rPr>
        <w:t xml:space="preserve"> с 10:00 до 18:00 </w:t>
      </w:r>
    </w:p>
    <w:p w14:paraId="08327D17" w14:textId="77777777" w:rsidR="00567AB1" w:rsidRDefault="00DC7B39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инновационной электронной торговой площадке </w:t>
      </w:r>
    </w:p>
    <w:p w14:paraId="13F5864B" w14:textId="77777777" w:rsidR="00567AB1" w:rsidRDefault="00DC7B39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АО «Российский аукционный дом» (далее - Оператор электронной площадки)</w:t>
      </w:r>
    </w:p>
    <w:p w14:paraId="4D2DA1CB" w14:textId="77777777" w:rsidR="00567AB1" w:rsidRDefault="00DC7B39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6AA4CB93" w14:textId="77777777" w:rsidR="00567AB1" w:rsidRDefault="00567AB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4F22B6A5" w14:textId="77777777" w:rsidR="00567AB1" w:rsidRDefault="00DC7B39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01C5B588" w14:textId="77777777" w:rsidR="00567AB1" w:rsidRDefault="00DC7B39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Прием заявок осуществляется с 15</w:t>
      </w:r>
      <w:r>
        <w:rPr>
          <w:rFonts w:cs="Times New Roman"/>
          <w:b/>
          <w:bCs/>
          <w:sz w:val="22"/>
          <w:szCs w:val="22"/>
        </w:rPr>
        <w:t>:00 «26» июня 2026 года по «27» июля 2026 года до 18:00</w:t>
      </w:r>
    </w:p>
    <w:p w14:paraId="18D1D0DD" w14:textId="77777777" w:rsidR="00567AB1" w:rsidRDefault="00DC7B39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площадке АО «РАД» 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44467971" w14:textId="77777777" w:rsidR="00567AB1" w:rsidRDefault="00567AB1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</w:p>
    <w:p w14:paraId="5EADB5A5" w14:textId="77777777" w:rsidR="00567AB1" w:rsidRDefault="00DC7B39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расчетный счет </w:t>
      </w:r>
      <w:bookmarkStart w:id="0" w:name="_Hlk195094884"/>
      <w:r>
        <w:rPr>
          <w:rFonts w:cs="Times New Roman"/>
          <w:b/>
          <w:sz w:val="22"/>
          <w:szCs w:val="22"/>
        </w:rPr>
        <w:t>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электронной площадки</w:t>
      </w:r>
      <w:bookmarkEnd w:id="0"/>
      <w:r>
        <w:rPr>
          <w:rFonts w:cs="Times New Roman"/>
          <w:b/>
          <w:sz w:val="22"/>
          <w:szCs w:val="22"/>
        </w:rPr>
        <w:t xml:space="preserve"> </w:t>
      </w:r>
    </w:p>
    <w:p w14:paraId="491E73BA" w14:textId="77777777" w:rsidR="00567AB1" w:rsidRDefault="00DC7B39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не позднее «27»</w:t>
      </w:r>
      <w:r>
        <w:rPr>
          <w:rFonts w:cs="Times New Roman"/>
          <w:b/>
          <w:bCs/>
          <w:sz w:val="22"/>
          <w:szCs w:val="22"/>
        </w:rPr>
        <w:t xml:space="preserve"> июля 2026 года 18</w:t>
      </w:r>
      <w:r>
        <w:rPr>
          <w:rFonts w:cs="Times New Roman"/>
          <w:b/>
          <w:sz w:val="22"/>
          <w:szCs w:val="22"/>
        </w:rPr>
        <w:t xml:space="preserve">:00. </w:t>
      </w:r>
    </w:p>
    <w:p w14:paraId="304A78EB" w14:textId="77777777" w:rsidR="00567AB1" w:rsidRDefault="00DC7B39">
      <w:pPr>
        <w:tabs>
          <w:tab w:val="left" w:pos="10065"/>
        </w:tabs>
        <w:spacing w:after="8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«03»</w:t>
      </w:r>
      <w:r>
        <w:rPr>
          <w:rFonts w:cs="Times New Roman"/>
          <w:b/>
          <w:bCs/>
          <w:sz w:val="22"/>
          <w:szCs w:val="22"/>
        </w:rPr>
        <w:t xml:space="preserve"> августа 2026 года до</w:t>
      </w:r>
      <w:r>
        <w:rPr>
          <w:rFonts w:cs="Times New Roman"/>
          <w:b/>
          <w:sz w:val="22"/>
          <w:szCs w:val="22"/>
        </w:rPr>
        <w:t xml:space="preserve"> 18:00. </w:t>
      </w:r>
    </w:p>
    <w:p w14:paraId="340D9AC0" w14:textId="77777777" w:rsidR="00567AB1" w:rsidRDefault="00567AB1">
      <w:pPr>
        <w:spacing w:after="18" w:line="259" w:lineRule="auto"/>
        <w:ind w:right="60" w:firstLine="183"/>
        <w:jc w:val="center"/>
        <w:rPr>
          <w:rFonts w:cs="Times New Roman"/>
          <w:sz w:val="22"/>
          <w:szCs w:val="22"/>
        </w:rPr>
      </w:pPr>
    </w:p>
    <w:p w14:paraId="08F68741" w14:textId="77777777" w:rsidR="00567AB1" w:rsidRDefault="00DC7B39">
      <w:pPr>
        <w:spacing w:after="33" w:line="247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74AF715F" w14:textId="77777777" w:rsidR="00567AB1" w:rsidRDefault="00DC7B39">
      <w:pPr>
        <w:spacing w:after="22" w:line="259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</w:t>
      </w:r>
    </w:p>
    <w:p w14:paraId="099D4286" w14:textId="77777777" w:rsidR="00567AB1" w:rsidRDefault="00DC7B39">
      <w:pPr>
        <w:spacing w:after="33" w:line="247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(Указанное в настоящем информационном сообщении время – Московское) </w:t>
      </w:r>
    </w:p>
    <w:p w14:paraId="710DCFA4" w14:textId="77777777" w:rsidR="00567AB1" w:rsidRDefault="00DC7B39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39E3B2ED" w14:textId="77777777" w:rsidR="00567AB1" w:rsidRDefault="00567AB1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6F53FABF" w14:textId="77777777" w:rsidR="00567AB1" w:rsidRDefault="00DC7B39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Земельный участок входит в состав активов Закрытого паевого инвестиционного фонда комбинированного «Олимпийский» под управлением ООО УКИФ «Профит» (ОГРН 1182375080766, ИНН 2312275445) (далее – Продавец) и продается в соответствии с Договором поручения от 15.06.2026 № РХ-63/2026, заключенным между ООО УКИФ «Профит» Д.У. ЗПИФ комбинированный «Олимпийский» и Организатором торгов (далее – договор поручения).</w:t>
      </w:r>
    </w:p>
    <w:p w14:paraId="03C76AA0" w14:textId="77777777" w:rsidR="00567AB1" w:rsidRDefault="00DC7B39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Предметом аукциона является </w:t>
      </w:r>
      <w:r>
        <w:rPr>
          <w:rFonts w:cs="Times New Roman"/>
          <w:b/>
          <w:bCs/>
          <w:sz w:val="22"/>
          <w:szCs w:val="22"/>
        </w:rPr>
        <w:t>земельный участок со следующими характеристиками (далее – Лот, земельный участок):</w:t>
      </w:r>
    </w:p>
    <w:p w14:paraId="14522BB5" w14:textId="77777777" w:rsidR="00567AB1" w:rsidRDefault="00567AB1">
      <w:pPr>
        <w:ind w:right="-57" w:firstLine="709"/>
        <w:jc w:val="both"/>
        <w:rPr>
          <w:rFonts w:cs="Times New Roman"/>
          <w:sz w:val="22"/>
          <w:szCs w:val="22"/>
        </w:rPr>
      </w:pPr>
    </w:p>
    <w:p w14:paraId="2F637F58" w14:textId="77777777" w:rsidR="00567AB1" w:rsidRDefault="00DC7B39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Земельный участок, местоположение: Российская Федерация, Московская область, </w:t>
      </w:r>
      <w:proofErr w:type="spellStart"/>
      <w:r>
        <w:rPr>
          <w:rFonts w:cs="Times New Roman"/>
          <w:sz w:val="22"/>
          <w:szCs w:val="22"/>
        </w:rPr>
        <w:t>г.о</w:t>
      </w:r>
      <w:proofErr w:type="spellEnd"/>
      <w:r>
        <w:rPr>
          <w:rFonts w:cs="Times New Roman"/>
          <w:sz w:val="22"/>
          <w:szCs w:val="22"/>
        </w:rPr>
        <w:t xml:space="preserve">. Домодедово, с. Домодедово, з/у 8, кадастровый номер 50:28:0050107:3, площадью 515000 кв.м., категория земель: Земли населенных пунктов, виды разрешенного использования: Для комплексной многоэтажной жилой застройки с объектами социальной и инженерной инфраструктуры. </w:t>
      </w:r>
    </w:p>
    <w:p w14:paraId="17191C7A" w14:textId="77777777" w:rsidR="00567AB1" w:rsidRDefault="00DC7B39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Земельный участок </w:t>
      </w:r>
      <w:r>
        <w:rPr>
          <w:rFonts w:cs="Times New Roman"/>
          <w:sz w:val="22"/>
          <w:szCs w:val="22"/>
        </w:rPr>
        <w:t xml:space="preserve">принадлежит владельцам инвестиционных паев </w:t>
      </w:r>
      <w:proofErr w:type="gramStart"/>
      <w:r>
        <w:rPr>
          <w:rFonts w:cs="Times New Roman"/>
          <w:sz w:val="22"/>
          <w:szCs w:val="22"/>
        </w:rPr>
        <w:t>ЗПИФ</w:t>
      </w:r>
      <w:proofErr w:type="gramEnd"/>
      <w:r>
        <w:rPr>
          <w:rFonts w:cs="Times New Roman"/>
          <w:sz w:val="22"/>
          <w:szCs w:val="22"/>
        </w:rPr>
        <w:t xml:space="preserve"> комбинированный «Олимпийский» на праве общей долевой собственности, что подтверждается записью в Едином государственном реестре недвижимости (далее по тексту – ЕГРН) от 11.07.2025 № 50:28:0050107:3-50/155/2025-11.</w:t>
      </w:r>
    </w:p>
    <w:p w14:paraId="39662F11" w14:textId="77777777" w:rsidR="00567AB1" w:rsidRDefault="00567AB1">
      <w:pPr>
        <w:ind w:right="-57" w:firstLine="709"/>
        <w:jc w:val="both"/>
        <w:rPr>
          <w:rFonts w:cs="Times New Roman"/>
          <w:sz w:val="22"/>
          <w:szCs w:val="22"/>
        </w:rPr>
      </w:pPr>
    </w:p>
    <w:p w14:paraId="2028623D" w14:textId="77777777" w:rsidR="00567AB1" w:rsidRDefault="00DC7B39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отношении Земельного участка согласно сведениям ЕГРН от 10.06.2026 установлены следующие ограничения: </w:t>
      </w:r>
    </w:p>
    <w:p w14:paraId="484D8771" w14:textId="77777777" w:rsidR="00567AB1" w:rsidRDefault="00DC7B39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(а) доверительное управление в пользу ООО УКИФ «Профит» (запись государственной регистрации от 11.07.2025 № 50:28:0050107:3-50/155/2025-12), </w:t>
      </w:r>
    </w:p>
    <w:p w14:paraId="6151C640" w14:textId="77777777" w:rsidR="00567AB1" w:rsidRDefault="00DC7B39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(б) ипотека в пользу ПАО Сбербанк (ОГРН: 1027700132195, ИНН: 7707083893, КПП: 773601001, адрес: 117312, г. Москва, ул. Вавилова, д. 19) (запись государственной регистрации от 11.08.2025 № 50:28:0050107:3-50/123/2025-15), </w:t>
      </w:r>
    </w:p>
    <w:p w14:paraId="192F7B0A" w14:textId="77777777" w:rsidR="00567AB1" w:rsidRDefault="00DC7B39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(в) аренда в пользу ООО «СЗ «АЙ-ВА» (ОГРН 1235000011729, ИНН 5074079999, КПП 504301001, адрес: 142200, Московская область, </w:t>
      </w:r>
      <w:proofErr w:type="spellStart"/>
      <w:r>
        <w:rPr>
          <w:rFonts w:cs="Times New Roman"/>
          <w:sz w:val="22"/>
          <w:szCs w:val="22"/>
        </w:rPr>
        <w:t>г.о</w:t>
      </w:r>
      <w:proofErr w:type="spellEnd"/>
      <w:r>
        <w:rPr>
          <w:rFonts w:cs="Times New Roman"/>
          <w:sz w:val="22"/>
          <w:szCs w:val="22"/>
        </w:rPr>
        <w:t>. Серпухов, г. Серпухов, ул. Советская, д. 31/21, офис 102) (запись государственной регистрации от 16.07.2025 № 50:28:0050107:3-50/155/2025-13).</w:t>
      </w:r>
    </w:p>
    <w:p w14:paraId="4D8FF6CA" w14:textId="187E0CE6" w:rsidR="00567AB1" w:rsidRDefault="00DC7B39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Сведения об иных характеристиках Земельного участка содержатся в выписке из ЕГРН об объекте недвижимости, </w:t>
      </w:r>
      <w:r>
        <w:rPr>
          <w:rFonts w:cs="Times New Roman"/>
          <w:sz w:val="22"/>
          <w:szCs w:val="22"/>
        </w:rPr>
        <w:t xml:space="preserve"> в том числе ограничения на объект недвижимости, обременения данного объекта, незарегистрированные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04.04.2018; реквизиты документа-основания: договор на проведение работ по межеванию земельных участков от 24.02.2014 № б/н выдан: ООО «</w:t>
      </w:r>
      <w:proofErr w:type="spellStart"/>
      <w:r>
        <w:rPr>
          <w:rFonts w:cs="Times New Roman"/>
          <w:sz w:val="22"/>
          <w:szCs w:val="22"/>
        </w:rPr>
        <w:t>СтройТрест</w:t>
      </w:r>
      <w:proofErr w:type="spellEnd"/>
      <w:r>
        <w:rPr>
          <w:rFonts w:cs="Times New Roman"/>
          <w:sz w:val="22"/>
          <w:szCs w:val="22"/>
        </w:rPr>
        <w:t>». Вид ограничения (обременения): ограничен</w:t>
      </w:r>
      <w:r>
        <w:rPr>
          <w:rFonts w:cs="Times New Roman"/>
          <w:sz w:val="22"/>
          <w:szCs w:val="22"/>
        </w:rPr>
        <w:t xml:space="preserve">ия прав на земельный участок, предусмотренные статьей 56 Земельного кодекса Российской Федерации; срок действия: c 15.05.2023; реквизиты документа-основания: распоряжение «Об определении местоположения береговых линий (границ водного объекта), установлении границ водоохранной зоны, прибрежной защитной полосы реки Пахры в городских округах Подольск, Домодедово, Ленинском, Раменском городских округах Московской области» от 23.12.2022 № 1455-РМ выдан: Министерство экологии и </w:t>
      </w:r>
      <w:proofErr w:type="spellStart"/>
      <w:r>
        <w:rPr>
          <w:rFonts w:cs="Times New Roman"/>
          <w:sz w:val="22"/>
          <w:szCs w:val="22"/>
        </w:rPr>
        <w:t>прирдопользования</w:t>
      </w:r>
      <w:proofErr w:type="spellEnd"/>
      <w:r>
        <w:rPr>
          <w:rFonts w:cs="Times New Roman"/>
          <w:sz w:val="22"/>
          <w:szCs w:val="22"/>
        </w:rPr>
        <w:t xml:space="preserve"> Московской област</w:t>
      </w:r>
      <w:r>
        <w:rPr>
          <w:rFonts w:cs="Times New Roman"/>
          <w:sz w:val="22"/>
          <w:szCs w:val="22"/>
        </w:rPr>
        <w:t>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17.05.2023; реквизиты документа-основания: распоряжение «Об определении местоположения береговых линий (границ водного объекта), установлении границ водоохранной зоны, прибрежной защитной полосы реки Пахры в городских округах Подольск, Домодедово, Ленинском, Раменском городских округах Московской области» от 23.12.2022 № 1455-РМ выдан: Министерство эко</w:t>
      </w:r>
      <w:r>
        <w:rPr>
          <w:rFonts w:cs="Times New Roman"/>
          <w:sz w:val="22"/>
          <w:szCs w:val="22"/>
        </w:rPr>
        <w:t xml:space="preserve">логии и природопользования Московской области.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07.06.2023; реквизиты документа-основания: распоряжение «Об определении местоположения береговых линий (границ водного объекта), установлении границ водоохранной зоны, прибрежной защитной полосы реки Пахры в городских округах Подольск, Домодедово, Ленинском, Раменском городских округах Московской области» от </w:t>
      </w:r>
      <w:r>
        <w:rPr>
          <w:rFonts w:cs="Times New Roman"/>
          <w:sz w:val="22"/>
          <w:szCs w:val="22"/>
        </w:rPr>
        <w:t>23.12.2022 № 1455-РМ выдан: Министерство экологии и природопользования Московской области.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24.07.2023; реквизиты документа-основания: распоряжение «Об определении местоположения береговых линий (границ водного объекта), установлении границ водоохранной зоны, прибрежной защитной полосы реки Пахры в городских округах Подольск, Домодедово, Ленинском, Раменск</w:t>
      </w:r>
      <w:r>
        <w:rPr>
          <w:rFonts w:cs="Times New Roman"/>
          <w:sz w:val="22"/>
          <w:szCs w:val="22"/>
        </w:rPr>
        <w:t xml:space="preserve">ом городских округах Московской области» от 23.12.2022 № 1455-РМ выдан: Министерство экологии и природопользования Московской области.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19.08.2024; реквизиты документа-основания: об определении местоположения береговых линий границ водного объекта) установлении границ водоохранной зоны, прибрежной защитной полосы рек расположенных на территории Московской </w:t>
      </w:r>
      <w:r>
        <w:rPr>
          <w:rFonts w:cs="Times New Roman"/>
          <w:sz w:val="22"/>
          <w:szCs w:val="22"/>
        </w:rPr>
        <w:t>области от 27.01.2022 № 84-РМ выдан: Министерство экологии и природопользования Московской области; о внесении изменений в распоряжение Министерства экологии и природопользования Московской области от 27.01.2022 № 84-РМ «Об определении местоположения береговых линий (границ водного объекта), установлении границ водоохранной зоны, прибрежной защитной полосы рек расположенных на территории Московской области от 08.04.2022 № 381-РМ выдан: Министерство экологии и природопользования Московской области. Вид огран</w:t>
      </w:r>
      <w:r>
        <w:rPr>
          <w:rFonts w:cs="Times New Roman"/>
          <w:sz w:val="22"/>
          <w:szCs w:val="22"/>
        </w:rPr>
        <w:t>ичения (обременения): ограничения прав на земельный участок, предусмотренные статьей 56 Земельного кодекса Российской Федерации; срок действия: c 17.09.2024; реквизиты документа-основания: об определении местоположения береговых линий границ водного объекта) установлении границ водоохранной зоны, прибрежной защитной полосы рек расположенных на территории Московской области от 27.01.2022 № 84-РМ выдан: Министерство экологии и природопользования Московской области; о внесении изменений в распоряжение Министер</w:t>
      </w:r>
      <w:r>
        <w:rPr>
          <w:rFonts w:cs="Times New Roman"/>
          <w:sz w:val="22"/>
          <w:szCs w:val="22"/>
        </w:rPr>
        <w:t xml:space="preserve">ства экологии и природопользования Московской области от 27.01.2022 № 84-РМ «Об определении местоположения береговых линий (границ водного объекта), установлении границ водоохранной зоны, прибрежной защитной полосы рек расположенных на территории Московской области от 08.04.2022 № 381-РМ выдан: Министерство экологии и природопользования Московской области.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>
        <w:rPr>
          <w:rFonts w:cs="Times New Roman"/>
          <w:sz w:val="22"/>
          <w:szCs w:val="22"/>
        </w:rPr>
        <w:t>c 25.07.2025; реквизиты документа-основания: приказ «Об установлении приаэродромной территории аэродрома Москва (Домодедово)» от 13.10.2023 № 892-П выдан: Федеральное агентство воздушного транспорта (Росавиация).</w:t>
      </w:r>
    </w:p>
    <w:p w14:paraId="26FB7A27" w14:textId="77777777" w:rsidR="00567AB1" w:rsidRDefault="00567AB1">
      <w:pPr>
        <w:ind w:right="-57" w:firstLine="709"/>
        <w:jc w:val="both"/>
        <w:rPr>
          <w:rFonts w:cs="Times New Roman"/>
          <w:sz w:val="22"/>
          <w:szCs w:val="22"/>
        </w:rPr>
      </w:pPr>
    </w:p>
    <w:p w14:paraId="1889EAAF" w14:textId="77777777" w:rsidR="00567AB1" w:rsidRDefault="00DC7B39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Начальная цена продажи земельного участка устанавливается в размере 4 500 000 000 </w:t>
      </w:r>
      <w:r>
        <w:rPr>
          <w:rFonts w:cs="Times New Roman"/>
          <w:b/>
          <w:bCs/>
          <w:sz w:val="22"/>
          <w:szCs w:val="22"/>
        </w:rPr>
        <w:lastRenderedPageBreak/>
        <w:t>(Четыре миллиарда пятьсот миллионов), НДС не облагается.</w:t>
      </w:r>
    </w:p>
    <w:p w14:paraId="7DFCFE1B" w14:textId="77777777" w:rsidR="00567AB1" w:rsidRDefault="00DC7B39">
      <w:pPr>
        <w:ind w:right="-57" w:firstLine="709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Сумма задатка устанавливается в размере 10% (десяти) и составляет 450 000 000 (Четыреста пятьдесят миллионов) рублей 00 коп.</w:t>
      </w:r>
    </w:p>
    <w:p w14:paraId="6DAD5D66" w14:textId="77777777" w:rsidR="00567AB1" w:rsidRDefault="00DC7B39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Шаг аукциона на повышение устанавливается в размере 10 000 000 (Десять миллионов) рублей 00 коп.</w:t>
      </w:r>
    </w:p>
    <w:p w14:paraId="2EE4FB2E" w14:textId="77777777" w:rsidR="00567AB1" w:rsidRDefault="00567AB1">
      <w:pPr>
        <w:rPr>
          <w:rFonts w:cs="Times New Roman"/>
          <w:sz w:val="22"/>
          <w:szCs w:val="22"/>
        </w:rPr>
      </w:pPr>
    </w:p>
    <w:p w14:paraId="2184E78F" w14:textId="77777777" w:rsidR="00567AB1" w:rsidRDefault="00DC7B39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Продавец гарантирует, что земельный участок не продан, не заложен, не передан в уставный капитал иных организаций, не является предметом судебного разбирательства, не находится под арестом, не обременен какими-либо иными правами третьих лиц, кроме обременений (ограничений), указанных в настоящем информационном сообщении.</w:t>
      </w:r>
    </w:p>
    <w:p w14:paraId="02B4163F" w14:textId="77777777" w:rsidR="00567AB1" w:rsidRDefault="00567AB1">
      <w:pPr>
        <w:rPr>
          <w:rFonts w:cs="Times New Roman"/>
          <w:sz w:val="22"/>
          <w:szCs w:val="22"/>
        </w:rPr>
      </w:pPr>
    </w:p>
    <w:p w14:paraId="51C61254" w14:textId="77777777" w:rsidR="00567AB1" w:rsidRDefault="00DC7B39">
      <w:pPr>
        <w:tabs>
          <w:tab w:val="right" w:leader="dot" w:pos="4762"/>
        </w:tabs>
        <w:spacing w:line="210" w:lineRule="atLeast"/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Порядок ознакомления с документами по Лоту:</w:t>
      </w:r>
      <w:r>
        <w:rPr>
          <w:rFonts w:cs="Times New Roman"/>
          <w:bCs/>
          <w:sz w:val="22"/>
          <w:szCs w:val="22"/>
        </w:rPr>
        <w:t xml:space="preserve"> </w:t>
      </w:r>
    </w:p>
    <w:p w14:paraId="36B9F723" w14:textId="77777777" w:rsidR="00567AB1" w:rsidRDefault="00DC7B39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Документы по Лоту предоставляются Продавцом исключительно по письменному запросу Претендента, содержащему конкретный перечень запрашиваемых документов. Такой запрос направляется Претендентом на адрес электронной почты Организатора торгов, указанный в настоящем информационном сообщении, в срок не позднее чем за 3 (три) рабочих дня до дня окончания срока приема заявок.</w:t>
      </w:r>
    </w:p>
    <w:p w14:paraId="174AC34C" w14:textId="77777777" w:rsidR="00567AB1" w:rsidRDefault="00DC7B39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Описание в запросе должно позволять Продавцу с разумной степенью определенности идентифицировать запрашиваемый документ. </w:t>
      </w:r>
    </w:p>
    <w:p w14:paraId="2A32FC53" w14:textId="77777777" w:rsidR="00567AB1" w:rsidRDefault="00DC7B39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Условием предоставления документов по Лоту является заключенное между Претендентом и Продавцом соглашение о неразглашении конфиденциальной информации (</w:t>
      </w:r>
      <w:r>
        <w:rPr>
          <w:rFonts w:cs="Times New Roman"/>
          <w:bCs/>
          <w:sz w:val="22"/>
          <w:szCs w:val="22"/>
          <w:lang w:val="en-US"/>
        </w:rPr>
        <w:t>NDA</w:t>
      </w:r>
      <w:r>
        <w:rPr>
          <w:rFonts w:cs="Times New Roman"/>
          <w:bCs/>
          <w:sz w:val="22"/>
          <w:szCs w:val="22"/>
        </w:rPr>
        <w:t>).</w:t>
      </w:r>
    </w:p>
    <w:p w14:paraId="0106BB19" w14:textId="77777777" w:rsidR="00567AB1" w:rsidRDefault="00DC7B39">
      <w:pPr>
        <w:ind w:right="-57" w:firstLine="567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Продавец оставляет за собой право отказать в предоставлении любого запрашиваемого документа без указания причин.</w:t>
      </w:r>
    </w:p>
    <w:p w14:paraId="7A44515F" w14:textId="77777777" w:rsidR="00567AB1" w:rsidRDefault="00567AB1">
      <w:pPr>
        <w:tabs>
          <w:tab w:val="left" w:pos="567"/>
        </w:tabs>
        <w:spacing w:line="252" w:lineRule="auto"/>
        <w:jc w:val="both"/>
        <w:rPr>
          <w:rFonts w:cs="Times New Roman"/>
          <w:color w:val="000000"/>
          <w:sz w:val="22"/>
          <w:szCs w:val="22"/>
          <w:shd w:val="clear" w:color="auto" w:fill="FFFFFF"/>
        </w:rPr>
      </w:pPr>
    </w:p>
    <w:p w14:paraId="29F2988F" w14:textId="77777777" w:rsidR="00567AB1" w:rsidRDefault="00DC7B39">
      <w:pPr>
        <w:tabs>
          <w:tab w:val="left" w:pos="567"/>
        </w:tabs>
        <w:spacing w:line="252" w:lineRule="auto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ОБЩИЕ ПОЛОЖЕНИЯ:</w:t>
      </w:r>
    </w:p>
    <w:p w14:paraId="5AD36C4E" w14:textId="77777777" w:rsidR="00567AB1" w:rsidRDefault="00DC7B39">
      <w:pPr>
        <w:ind w:left="-15" w:right="60" w:firstLine="68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Порядок взаимодействия между Организатором торгов, О</w:t>
      </w:r>
      <w:r>
        <w:rPr>
          <w:rFonts w:eastAsia="Times New Roman" w:cs="Times New Roman"/>
          <w:bCs/>
          <w:sz w:val="22"/>
          <w:szCs w:val="22"/>
        </w:rPr>
        <w:t>ператором электронной площадки,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прав </w:t>
        </w:r>
      </w:hyperlink>
      <w:r>
        <w:rPr>
          <w:rFonts w:eastAsia="Times New Roman" w:cs="Times New Roman"/>
          <w:sz w:val="22"/>
          <w:szCs w:val="22"/>
        </w:rPr>
        <w:t>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 (далее – Регламент), размещенном на сайте www.lot-online.ru (</w:t>
      </w:r>
      <w:hyperlink r:id="rId24" w:tooltip="https://catalog.lot-online.ru/index.php?dispatch=rad_attachment.getfile&amp;attachment_id=2726858&amp;inline=true" w:history="1">
        <w:r>
          <w:rPr>
            <w:rStyle w:val="aff"/>
            <w:rFonts w:eastAsia="Times New Roman" w:cs="Times New Roman"/>
            <w:sz w:val="22"/>
            <w:szCs w:val="22"/>
          </w:rPr>
          <w:t>https://catalog.lot-online.ru/index.php?dispatch=rad_attachment.getfile&amp;attachment_id=2726858&amp;inline=true</w:t>
        </w:r>
      </w:hyperlink>
      <w:r>
        <w:rPr>
          <w:rFonts w:eastAsia="Times New Roman" w:cs="Times New Roman"/>
          <w:sz w:val="22"/>
          <w:szCs w:val="22"/>
        </w:rPr>
        <w:t>).</w:t>
      </w:r>
    </w:p>
    <w:p w14:paraId="7BEEDBAD" w14:textId="77777777" w:rsidR="00567AB1" w:rsidRDefault="00DC7B39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Порядок работы с денежными средствами, перечисляемыми Претендентом Оператору электронной площадки в качестве Задатка при проведении аукциона регулируется</w:t>
      </w:r>
      <w:r>
        <w:rPr>
          <w:rFonts w:eastAsia="Times New Roman" w:cs="Times New Roman"/>
          <w:sz w:val="22"/>
          <w:szCs w:val="22"/>
        </w:rPr>
        <w:t xml:space="preserve">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средствами), размещенном на сайте </w:t>
      </w:r>
      <w:hyperlink r:id="rId25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(</w:t>
      </w:r>
      <w:hyperlink r:id="rId26" w:tooltip="https://catalog.lot-online.ru/index.php?dispatch=rad_attachment.getfile&amp;attachment_id=2726853&amp;inline=true" w:history="1">
        <w:r>
          <w:rPr>
            <w:rStyle w:val="aff"/>
            <w:rFonts w:eastAsia="Times New Roman" w:cs="Times New Roman"/>
            <w:sz w:val="22"/>
            <w:szCs w:val="22"/>
          </w:rPr>
          <w:t>https://catalog.lot-online.ru/index.php?dispatch=rad_attachment.getfile&amp;attachment_id=2726853&amp;inline=true</w:t>
        </w:r>
      </w:hyperlink>
      <w:r>
        <w:rPr>
          <w:rFonts w:eastAsia="Times New Roman" w:cs="Times New Roman"/>
          <w:sz w:val="22"/>
          <w:szCs w:val="22"/>
        </w:rPr>
        <w:t xml:space="preserve">), </w:t>
      </w:r>
      <w:r>
        <w:rPr>
          <w:rFonts w:cs="Times New Roman"/>
          <w:sz w:val="22"/>
          <w:szCs w:val="22"/>
        </w:rPr>
        <w:t>в части, не противоречащей настоящему информационному сообщению</w:t>
      </w:r>
      <w:r>
        <w:rPr>
          <w:rFonts w:eastAsia="Times New Roman" w:cs="Times New Roman"/>
          <w:sz w:val="22"/>
          <w:szCs w:val="22"/>
        </w:rPr>
        <w:t>.</w:t>
      </w:r>
    </w:p>
    <w:p w14:paraId="156E78E8" w14:textId="77777777" w:rsidR="00567AB1" w:rsidRDefault="00567AB1">
      <w:pPr>
        <w:ind w:left="-15" w:firstLine="684"/>
        <w:jc w:val="both"/>
        <w:rPr>
          <w:rFonts w:cs="Times New Roman"/>
          <w:sz w:val="22"/>
          <w:szCs w:val="22"/>
        </w:rPr>
      </w:pPr>
    </w:p>
    <w:p w14:paraId="4A2115E7" w14:textId="77777777" w:rsidR="00567AB1" w:rsidRDefault="00DC7B39">
      <w:pPr>
        <w:spacing w:line="259" w:lineRule="auto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УСЛОВИЯ ПРОВЕДЕНИЯ АУКЦИОНА:</w:t>
      </w:r>
    </w:p>
    <w:p w14:paraId="72520C8A" w14:textId="77777777" w:rsidR="00567AB1" w:rsidRDefault="00DC7B39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Торги проводятся в форме электронного аукциона, открытого по составу участников и по форме подачи предложений по цене с применением метода повышения начальной цены («английский аукцион»)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(далее – торги, аукцион), в соответствии с договором поручения и условиями проведения торгов, опубликованными в настоящем информационном сообщении. </w:t>
      </w:r>
    </w:p>
    <w:p w14:paraId="50B8113A" w14:textId="77777777" w:rsidR="00567AB1" w:rsidRDefault="00DC7B39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средствами. </w:t>
      </w:r>
    </w:p>
    <w:p w14:paraId="4079CB17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</w:t>
      </w:r>
      <w:r>
        <w:rPr>
          <w:rFonts w:eastAsia="Times New Roman" w:cs="Times New Roman"/>
          <w:sz w:val="22"/>
          <w:szCs w:val="22"/>
        </w:rPr>
        <w:lastRenderedPageBreak/>
        <w:t xml:space="preserve">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1B711636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5C6DDBD3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7D970F0E" w14:textId="77777777" w:rsidR="00567AB1" w:rsidRDefault="00DC7B39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7" w:tooltip="consultantplus://offline/main?base=LAW;n=72518;fld=134" w:history="1">
        <w:r>
          <w:rPr>
            <w:rFonts w:eastAsia="Times New Roman" w:cs="Times New Roman"/>
            <w:sz w:val="22"/>
            <w:szCs w:val="22"/>
          </w:rPr>
          <w:t>электронной подписью</w:t>
        </w:r>
      </w:hyperlink>
      <w:hyperlink r:id="rId28" w:tooltip="consultantplus://offline/main?base=LAW;n=72518;fld=134" w:history="1">
        <w:r>
          <w:rPr>
            <w:rFonts w:eastAsia="Times New Roman" w:cs="Times New Roman"/>
            <w:sz w:val="22"/>
            <w:szCs w:val="22"/>
          </w:rPr>
          <w:t xml:space="preserve"> </w:t>
        </w:r>
      </w:hyperlink>
      <w:r>
        <w:rPr>
          <w:rFonts w:eastAsia="Times New Roman" w:cs="Times New Roman"/>
          <w:sz w:val="22"/>
          <w:szCs w:val="22"/>
        </w:rPr>
        <w:t xml:space="preserve">Претендента документы. </w:t>
      </w:r>
    </w:p>
    <w:p w14:paraId="27299163" w14:textId="77777777" w:rsidR="00567AB1" w:rsidRDefault="00DC7B39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Документы, необходимые для участия в аукционе в электронной форме:</w:t>
      </w:r>
    </w:p>
    <w:p w14:paraId="00BB3BD7" w14:textId="77777777" w:rsidR="00567AB1" w:rsidRDefault="00DC7B39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1. 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9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в разделе «Документы к лоту» (</w:t>
      </w:r>
      <w:r>
        <w:rPr>
          <w:rFonts w:cs="Times New Roman"/>
          <w:sz w:val="22"/>
          <w:szCs w:val="22"/>
        </w:rPr>
        <w:t>Приложение 5)</w:t>
      </w:r>
      <w:r>
        <w:rPr>
          <w:rFonts w:eastAsia="Times New Roman" w:cs="Times New Roman"/>
          <w:sz w:val="22"/>
          <w:szCs w:val="22"/>
        </w:rPr>
        <w:t>.</w:t>
      </w:r>
    </w:p>
    <w:p w14:paraId="29F3556A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2. Договор о задатке по форме, размещенной на электронной торговой площадке </w:t>
      </w:r>
      <w:hyperlink r:id="rId30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указанный в настоящем информационном сообщении, считается акцептом размещенного на электронной площадке договора о задатке (</w:t>
      </w:r>
      <w:r>
        <w:rPr>
          <w:rFonts w:cs="Times New Roman"/>
          <w:sz w:val="22"/>
          <w:szCs w:val="22"/>
        </w:rPr>
        <w:t>Приложение 6)</w:t>
      </w:r>
      <w:r>
        <w:rPr>
          <w:rFonts w:eastAsia="Times New Roman" w:cs="Times New Roman"/>
          <w:sz w:val="22"/>
          <w:szCs w:val="22"/>
        </w:rPr>
        <w:t>.</w:t>
      </w:r>
    </w:p>
    <w:p w14:paraId="772080B9" w14:textId="77777777" w:rsidR="00567AB1" w:rsidRDefault="00DC7B39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34F72DE9" w14:textId="77777777" w:rsidR="00567AB1" w:rsidRDefault="00DC7B39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4. Одновременно к заявке Претенденты прилагают подписанные электронной подписью документы: </w:t>
      </w:r>
    </w:p>
    <w:p w14:paraId="09A906B6" w14:textId="77777777" w:rsidR="00567AB1" w:rsidRDefault="00DC7B39">
      <w:pPr>
        <w:tabs>
          <w:tab w:val="left" w:pos="1134"/>
        </w:tabs>
        <w:ind w:left="709"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4.1. Физические лица:</w:t>
      </w:r>
    </w:p>
    <w:p w14:paraId="34731709" w14:textId="77777777" w:rsidR="00567AB1" w:rsidRDefault="00DC7B39">
      <w:pPr>
        <w:tabs>
          <w:tab w:val="left" w:pos="1134"/>
        </w:tabs>
        <w:ind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копии всех листов документа, удостоверяющего личность;</w:t>
      </w:r>
    </w:p>
    <w:p w14:paraId="3E478079" w14:textId="77777777" w:rsidR="00567AB1" w:rsidRDefault="00DC7B39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58187161" w14:textId="77777777" w:rsidR="00567AB1" w:rsidRDefault="00DC7B39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анкета физического лица (Приложение 1);</w:t>
      </w:r>
    </w:p>
    <w:p w14:paraId="3CC284C2" w14:textId="77777777" w:rsidR="00567AB1" w:rsidRDefault="00DC7B39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опросный лист (Приложение 2);</w:t>
      </w:r>
    </w:p>
    <w:p w14:paraId="0D6BDD3F" w14:textId="77777777" w:rsidR="00567AB1" w:rsidRDefault="00DC7B39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информация о принадлежности клиента к ПДЛ (Приложение 3).</w:t>
      </w:r>
      <w:r>
        <w:rPr>
          <w:rFonts w:cs="Times New Roman"/>
          <w:sz w:val="22"/>
          <w:szCs w:val="22"/>
        </w:rPr>
        <w:t xml:space="preserve"> </w:t>
      </w:r>
    </w:p>
    <w:p w14:paraId="7E137A66" w14:textId="77777777" w:rsidR="00567AB1" w:rsidRDefault="00567AB1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4C4B83F4" w14:textId="77777777" w:rsidR="00567AB1" w:rsidRDefault="00DC7B39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4.2. Индивидуальные предприниматели:  </w:t>
      </w:r>
    </w:p>
    <w:p w14:paraId="08120CDF" w14:textId="77777777" w:rsidR="00567AB1" w:rsidRDefault="00DC7B39">
      <w:p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378489B3" w14:textId="77777777" w:rsidR="00567AB1" w:rsidRDefault="00DC7B39">
      <w:p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72A364D3" w14:textId="77777777" w:rsidR="00567AB1" w:rsidRDefault="00DC7B39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>свидетельство о постановке на налоговый учет;</w:t>
      </w:r>
    </w:p>
    <w:p w14:paraId="015FF9D4" w14:textId="77777777" w:rsidR="00567AB1" w:rsidRDefault="00DC7B39">
      <w:pPr>
        <w:ind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анкета физического лица (Приложение 1);</w:t>
      </w:r>
    </w:p>
    <w:p w14:paraId="59FFE134" w14:textId="77777777" w:rsidR="00567AB1" w:rsidRDefault="00DC7B39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</w:t>
      </w:r>
      <w:r>
        <w:rPr>
          <w:rFonts w:eastAsia="Times New Roman" w:cs="Times New Roman"/>
          <w:sz w:val="22"/>
          <w:szCs w:val="22"/>
        </w:rPr>
        <w:t>опия лицензии на право осуществления деятельности, если она подлежит лицензированию;</w:t>
      </w:r>
    </w:p>
    <w:p w14:paraId="486F61A8" w14:textId="77777777" w:rsidR="00567AB1" w:rsidRDefault="00DC7B39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опросный лист клиента (Приложение 2);</w:t>
      </w:r>
    </w:p>
    <w:p w14:paraId="74024032" w14:textId="77777777" w:rsidR="00567AB1" w:rsidRDefault="00DC7B39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информация о принадлежности клиента к ПДЛ (Приложение 3);</w:t>
      </w:r>
    </w:p>
    <w:p w14:paraId="1565BA06" w14:textId="77777777" w:rsidR="00567AB1" w:rsidRDefault="00DC7B39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отзывы (в произвольной письменной форме, при возможности их получения) от кредитных организаций и (или) некредитных финансовых организаций, в которых юридическое лицо находится (находился) на обслуживании, с информацией об оценке деловой репутации клиента;</w:t>
      </w:r>
    </w:p>
    <w:p w14:paraId="7A9E3565" w14:textId="77777777" w:rsidR="00567AB1" w:rsidRDefault="00DC7B39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копии годовой (либо квартальной) налоговой декларации с отметками налогового органа об их принятии.</w:t>
      </w:r>
    </w:p>
    <w:p w14:paraId="22734CE5" w14:textId="77777777" w:rsidR="00567AB1" w:rsidRDefault="00567AB1">
      <w:pPr>
        <w:tabs>
          <w:tab w:val="left" w:pos="1134"/>
        </w:tabs>
        <w:ind w:right="60"/>
        <w:jc w:val="both"/>
        <w:rPr>
          <w:rFonts w:cs="Times New Roman"/>
          <w:sz w:val="22"/>
          <w:szCs w:val="22"/>
        </w:rPr>
      </w:pPr>
    </w:p>
    <w:p w14:paraId="3C59A191" w14:textId="77777777" w:rsidR="00567AB1" w:rsidRDefault="00DC7B39">
      <w:pPr>
        <w:tabs>
          <w:tab w:val="left" w:pos="1134"/>
        </w:tabs>
        <w:ind w:left="709" w:right="6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4.3. Юридические лица: </w:t>
      </w:r>
    </w:p>
    <w:p w14:paraId="5598103D" w14:textId="77777777" w:rsidR="00567AB1" w:rsidRDefault="00DC7B39">
      <w:pPr>
        <w:tabs>
          <w:tab w:val="left" w:pos="1134"/>
        </w:tabs>
        <w:ind w:right="6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>учредительные документы (устав и (или) учредительный договор</w:t>
      </w:r>
      <w:r>
        <w:rPr>
          <w:rFonts w:cs="Times New Roman"/>
          <w:color w:val="212121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решения (протокола) о создании и изменениях компании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45B3E8D3" w14:textId="77777777" w:rsidR="00567AB1" w:rsidRDefault="00DC7B39">
      <w:p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 xml:space="preserve">- 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21F7B960" w14:textId="77777777" w:rsidR="00567AB1" w:rsidRDefault="00DC7B39">
      <w:p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свидетельство о постановке на учет в налоговом органе; </w:t>
      </w:r>
    </w:p>
    <w:p w14:paraId="378F5FBB" w14:textId="77777777" w:rsidR="00567AB1" w:rsidRDefault="00DC7B39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-копия лицензии на право осуществления деятельности, если она подлежит лицензированию;</w:t>
      </w:r>
    </w:p>
    <w:p w14:paraId="12586A32" w14:textId="77777777" w:rsidR="00567AB1" w:rsidRDefault="00DC7B39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опросный лист клиента (Приложение 2);</w:t>
      </w:r>
    </w:p>
    <w:p w14:paraId="64EEAACC" w14:textId="77777777" w:rsidR="00567AB1" w:rsidRDefault="00DC7B39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документы руководителя (представителя): </w:t>
      </w:r>
    </w:p>
    <w:p w14:paraId="331B3B83" w14:textId="77777777" w:rsidR="00567AB1" w:rsidRDefault="00DC7B39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1) если функции ЕИО выполняет физическое лицо: копия приказа (при наличии) и решения (протокола) о назначении, Анкета физического лица (Приложение 1); </w:t>
      </w:r>
    </w:p>
    <w:p w14:paraId="36C6DD8B" w14:textId="77777777" w:rsidR="00567AB1" w:rsidRDefault="00DC7B39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2) если функции ЕИО выполняет управляющая организация: копия решения (протокола) о передаче полномочий, копии свидетельства о регистрации (ОГРН) и о постановке на учет в налоговый орган (ИНН/КПП), копия договора управления, копия приказа (при наличии) и решения (протокола) о назначении руководителя, Анкета руководителя управляющей организации (Приложение 2);</w:t>
      </w:r>
    </w:p>
    <w:p w14:paraId="062DE5E1" w14:textId="77777777" w:rsidR="00567AB1" w:rsidRDefault="00DC7B39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документы бенефициаров</w:t>
      </w:r>
      <w:r>
        <w:rPr>
          <w:rFonts w:eastAsia="Times New Roman" w:cs="Times New Roman"/>
          <w:b/>
          <w:sz w:val="22"/>
          <w:szCs w:val="22"/>
          <w:vertAlign w:val="superscript"/>
        </w:rPr>
        <w:footnoteReference w:id="2"/>
      </w:r>
      <w:r>
        <w:rPr>
          <w:rFonts w:eastAsia="Times New Roman" w:cs="Times New Roman"/>
          <w:sz w:val="22"/>
          <w:szCs w:val="22"/>
        </w:rPr>
        <w:t>: Анкета (Приложение 1) на каждого собственника, информация о принадлежности клиента к ПДЛ (при возможности их получения) от каждого бенефициара (Приложение 3).</w:t>
      </w:r>
    </w:p>
    <w:p w14:paraId="29D8AE0C" w14:textId="77777777" w:rsidR="00567AB1" w:rsidRDefault="00DC7B39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финансовые сведения: бухгалтерская отчетность, данные о выручке или копии ключевых контрактов, копии годовой (либо квартальной) налоговой декларации с отметками налогового органа об их принятии;</w:t>
      </w:r>
    </w:p>
    <w:p w14:paraId="7899DCDF" w14:textId="77777777" w:rsidR="00567AB1" w:rsidRDefault="00DC7B39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отзывы (в произвольной письменной форме, при возможности их получения) от кредитных организаций и (или) некредитных финансовых организаций, в которых юридическое лицо находится (находился) на обслуживании, с информацией об оценке деловой репутации клиента;</w:t>
      </w:r>
    </w:p>
    <w:p w14:paraId="41BB4109" w14:textId="77777777" w:rsidR="00567AB1" w:rsidRDefault="00DC7B39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юридические лица, период деятельности которых не превышает трех месяцев со дня их регистрации, представляют в письменном виде сведения по форме (Приложение 4). </w:t>
      </w:r>
    </w:p>
    <w:p w14:paraId="47BAD102" w14:textId="77777777" w:rsidR="00567AB1" w:rsidRDefault="00567AB1">
      <w:pPr>
        <w:ind w:left="708" w:right="60"/>
        <w:jc w:val="both"/>
        <w:rPr>
          <w:rFonts w:eastAsia="Times New Roman" w:cs="Times New Roman"/>
          <w:sz w:val="22"/>
          <w:szCs w:val="22"/>
        </w:rPr>
      </w:pPr>
    </w:p>
    <w:p w14:paraId="64F1124A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eastAsia="Times New Roman" w:cs="Times New Roman"/>
          <w:sz w:val="22"/>
          <w:szCs w:val="22"/>
        </w:rPr>
        <w:t>doc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docx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pdf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gif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jpg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jpeg</w:t>
      </w:r>
      <w:proofErr w:type="spellEnd"/>
      <w:r>
        <w:rPr>
          <w:rFonts w:eastAsia="Times New Roman"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0F57958D" w14:textId="77777777" w:rsidR="00567AB1" w:rsidRDefault="00DC7B39">
      <w:pPr>
        <w:ind w:left="-15" w:right="60" w:firstLine="72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Организатор торгов оставляет за собой право запросить дополнительные документы в целях проверки соответствия Претендента указанным требованиям. Непредставление требуемых документов является основанием для отказа в допуске к участию в аукционе.</w:t>
      </w:r>
    </w:p>
    <w:p w14:paraId="2E10EE95" w14:textId="77777777" w:rsidR="00567AB1" w:rsidRDefault="00567AB1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5A9D91FC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69F651CD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29AD1CD6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7137FEC7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31" w:tooltip="http://lot-online.ru/static/ecp_list.html" w:history="1">
        <w:r>
          <w:rPr>
            <w:rStyle w:val="aff"/>
            <w:rFonts w:eastAsia="Times New Roman" w:cs="Times New Roman"/>
            <w:sz w:val="22"/>
            <w:szCs w:val="22"/>
          </w:rPr>
          <w:t>http://lot-online.ru/static/ecp_list.html</w:t>
        </w:r>
      </w:hyperlink>
      <w:r>
        <w:rPr>
          <w:rFonts w:eastAsia="Times New Roman" w:cs="Times New Roman"/>
          <w:sz w:val="22"/>
          <w:szCs w:val="22"/>
        </w:rPr>
        <w:t xml:space="preserve">. </w:t>
      </w:r>
    </w:p>
    <w:p w14:paraId="0C360B9C" w14:textId="77777777" w:rsidR="00567AB1" w:rsidRDefault="00567AB1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10682821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2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www</w:t>
        </w:r>
      </w:hyperlink>
      <w:hyperlink r:id="rId33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.</w:t>
        </w:r>
      </w:hyperlink>
      <w:hyperlink r:id="rId34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lot</w:t>
        </w:r>
      </w:hyperlink>
      <w:hyperlink r:id="rId35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-</w:t>
        </w:r>
      </w:hyperlink>
      <w:hyperlink r:id="rId36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online</w:t>
        </w:r>
      </w:hyperlink>
      <w:hyperlink r:id="rId37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.</w:t>
        </w:r>
      </w:hyperlink>
      <w:hyperlink r:id="rId38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ru</w:t>
        </w:r>
      </w:hyperlink>
      <w:r>
        <w:rPr>
          <w:rFonts w:eastAsia="Times New Roman"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06D84645" w14:textId="77777777" w:rsidR="00567AB1" w:rsidRDefault="00DC7B39">
      <w:pPr>
        <w:ind w:left="-15" w:right="60" w:firstLine="724"/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eastAsia="Times New Roman" w:cs="Times New Roman"/>
          <w:b/>
          <w:sz w:val="22"/>
          <w:szCs w:val="22"/>
        </w:rPr>
        <w:t>р/с № 40702810355000036459 в СЕВЕРО-ЗАПАДНЫЙ БАНК ПАО СБЕРБАНК,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/>
          <w:sz w:val="22"/>
          <w:szCs w:val="22"/>
        </w:rPr>
        <w:t>БИК 044030653, к/с 30101810500000000653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.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</w:p>
    <w:p w14:paraId="320C7519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lastRenderedPageBreak/>
        <w:t>Задаток должен поступить на указанный счет не позднее 18:00 «27</w:t>
      </w:r>
      <w:r>
        <w:rPr>
          <w:rFonts w:eastAsia="Times New Roman" w:cs="Times New Roman"/>
          <w:b/>
          <w:bCs/>
          <w:sz w:val="22"/>
          <w:szCs w:val="22"/>
        </w:rPr>
        <w:t>» июля 2026 года</w:t>
      </w:r>
      <w:r>
        <w:rPr>
          <w:rFonts w:eastAsia="Times New Roman" w:cs="Times New Roman"/>
          <w:b/>
          <w:sz w:val="22"/>
          <w:szCs w:val="22"/>
        </w:rPr>
        <w:t>.</w:t>
      </w:r>
    </w:p>
    <w:p w14:paraId="22F5041E" w14:textId="77777777" w:rsidR="00567AB1" w:rsidRDefault="00DC7B39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</w:t>
      </w:r>
    </w:p>
    <w:p w14:paraId="2CABCA0B" w14:textId="77777777" w:rsidR="00567AB1" w:rsidRDefault="00DC7B39">
      <w:pPr>
        <w:widowControl/>
        <w:ind w:right="72" w:firstLine="72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39" w:tooltip="http://www.lot-online.ru" w:history="1"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www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lot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-</w:t>
        </w:r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online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proofErr w:type="spellStart"/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ru</w:t>
        </w:r>
        <w:proofErr w:type="spellEnd"/>
      </w:hyperlink>
      <w:r>
        <w:rPr>
          <w:rFonts w:eastAsia="Times New Roman" w:cs="Times New Roman"/>
          <w:sz w:val="22"/>
          <w:szCs w:val="22"/>
          <w:lang w:eastAsia="ru-RU" w:bidi="ar-SA"/>
        </w:rPr>
        <w:t xml:space="preserve"> в разделе «карточка лота». </w:t>
      </w:r>
    </w:p>
    <w:p w14:paraId="5572C4FD" w14:textId="77777777" w:rsidR="00567AB1" w:rsidRDefault="00DC7B39">
      <w:pPr>
        <w:widowControl/>
        <w:ind w:right="72" w:firstLine="72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14:paraId="2EFBF235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Задаток перечисляется непосредственно стороной по договору о задатке (договору присоединения). </w:t>
      </w:r>
      <w:r>
        <w:rPr>
          <w:rFonts w:eastAsia="Times New Roman" w:cs="Times New Roman"/>
          <w:b/>
          <w:bCs/>
          <w:sz w:val="22"/>
          <w:szCs w:val="22"/>
        </w:rPr>
        <w:t xml:space="preserve">Исполнение обязанности по внесению суммы задатка третьими лицами не допускается. </w:t>
      </w:r>
    </w:p>
    <w:p w14:paraId="12879BFF" w14:textId="77777777" w:rsidR="00567AB1" w:rsidRDefault="00DC7B39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В платежном документе в графе «назначение платежа» должна содержаться информация: «№ л/с _____Средства для проведения операций по обеспечению участия в электронных процедурах. НДС не облагается».</w:t>
      </w:r>
    </w:p>
    <w:p w14:paraId="777836B6" w14:textId="77777777" w:rsidR="00567AB1" w:rsidRDefault="00DC7B39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Задаток служит обеспечением исполнения обязательства победителя аукциона/единственного участника аукциона по заключению договора купли-продажи земельного участка и оплате приобретенного на аукционе земельного участка.</w:t>
      </w:r>
    </w:p>
    <w:p w14:paraId="59D7E358" w14:textId="77777777" w:rsidR="00567AB1" w:rsidRDefault="00DC7B39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Задаток возвращается всем Участникам аукциона, кроме победителя аукциона/единственного участника аукциона в течение 5 (пяти) рабочих дней с даты подведения итогов аукциона. Задаток, перечисленный победителем аукциона/единственным участником аукциона, засчитывается в сумму платежа по договору купли-продажи земельного участка. </w:t>
      </w:r>
    </w:p>
    <w:p w14:paraId="4A39914B" w14:textId="77777777" w:rsidR="00567AB1" w:rsidRDefault="00DC7B39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Условия, сроки и порядок внесения, использования, возврата и удержания задатка устанавливается настоящим информационным сообщением и договором о задатке (договором присоединения), а также определяются в соответствии с Регламентом о порядке работы с денежными средствами, в части, не противоречащей настоящему информационному сообщению.</w:t>
      </w:r>
    </w:p>
    <w:p w14:paraId="1D87BA6C" w14:textId="77777777" w:rsidR="00567AB1" w:rsidRDefault="00DC7B39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7B078258" w14:textId="77777777" w:rsidR="00567AB1" w:rsidRDefault="00DC7B39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6A206440" w14:textId="77777777" w:rsidR="00567AB1" w:rsidRDefault="00DC7B39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77B2D5DF" w14:textId="77777777" w:rsidR="00567AB1" w:rsidRDefault="00DC7B39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22C3B80F" w14:textId="77777777" w:rsidR="00567AB1" w:rsidRDefault="00DC7B39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4978EE97" w14:textId="77777777" w:rsidR="00567AB1" w:rsidRDefault="00DC7B39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информационным сообщением, и перечислившие задаток в порядке и размере, указанном в договоре о задатке и информационном сообщении.  </w:t>
      </w:r>
    </w:p>
    <w:p w14:paraId="3F65FA36" w14:textId="77777777" w:rsidR="00567AB1" w:rsidRDefault="00DC7B39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eastAsia="Times New Roman" w:cs="Times New Roman"/>
          <w:sz w:val="22"/>
          <w:szCs w:val="22"/>
        </w:rPr>
        <w:t>апостилированы</w:t>
      </w:r>
      <w:proofErr w:type="spellEnd"/>
      <w:r>
        <w:rPr>
          <w:rFonts w:eastAsia="Times New Roman" w:cs="Times New Roman"/>
          <w:sz w:val="22"/>
          <w:szCs w:val="22"/>
        </w:rPr>
        <w:t xml:space="preserve"> и иметь надлежащим образом, заверенный перевод на русский язык. Документы, содержащие помарки, подчистки, исправления и т.п., не рассматриваются.</w:t>
      </w:r>
    </w:p>
    <w:p w14:paraId="463CBDE9" w14:textId="77777777" w:rsidR="00567AB1" w:rsidRDefault="00567AB1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234E7ABF" w14:textId="77777777" w:rsidR="00567AB1" w:rsidRDefault="00DC7B39">
      <w:pPr>
        <w:ind w:left="-15" w:right="60" w:firstLine="582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14C7C8D5" w14:textId="77777777" w:rsidR="00567AB1" w:rsidRDefault="00DC7B39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1) заявка на участие в аукционе не соответствует требованиям, установленным Регламентом и настоящим информационным сообщением; </w:t>
      </w:r>
    </w:p>
    <w:p w14:paraId="4F7045E1" w14:textId="77777777" w:rsidR="00567AB1" w:rsidRDefault="00DC7B39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 xml:space="preserve">2) 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2135B2EA" w14:textId="77777777" w:rsidR="00567AB1" w:rsidRDefault="00DC7B39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3) поступление задатка на счет, указанный в информационном сообщении о проведении торгов в соответствии с условиями договора о задатке, не подтверждено на дату определения Участников торгов.</w:t>
      </w:r>
    </w:p>
    <w:p w14:paraId="241D7D3F" w14:textId="77777777" w:rsidR="00567AB1" w:rsidRDefault="00567AB1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1A5AA33F" w14:textId="77777777" w:rsidR="00567AB1" w:rsidRDefault="00DC7B39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23554B2" w14:textId="77777777" w:rsidR="00567AB1" w:rsidRDefault="00DC7B39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72FEFBF7" w14:textId="77777777" w:rsidR="00567AB1" w:rsidRDefault="00DC7B39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B1521A0" w14:textId="77777777" w:rsidR="00567AB1" w:rsidRDefault="00DC7B39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34B7CA5F" w14:textId="77777777" w:rsidR="00567AB1" w:rsidRDefault="00DC7B39">
      <w:pPr>
        <w:ind w:left="-15" w:right="60" w:firstLine="582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рабочих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</w:t>
      </w:r>
      <w:r>
        <w:rPr>
          <w:rFonts w:eastAsia="Times New Roman" w:cs="Times New Roman"/>
          <w:sz w:val="22"/>
          <w:szCs w:val="22"/>
        </w:rPr>
        <w:t xml:space="preserve">азмещение на электронной площадке </w:t>
      </w:r>
      <w:hyperlink r:id="rId40" w:tooltip="http://www.lot-online.ru/" w:history="1">
        <w:r>
          <w:rPr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>.</w:t>
      </w:r>
    </w:p>
    <w:p w14:paraId="09DB70C9" w14:textId="77777777" w:rsidR="00567AB1" w:rsidRDefault="00567AB1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4282936E" w14:textId="77777777" w:rsidR="00567AB1" w:rsidRDefault="00DC7B39">
      <w:pPr>
        <w:spacing w:line="264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ПОРЯДОК ПРОВЕДЕНИЯ ЭЛЕКТРОННОГО АУКЦИОНА:</w:t>
      </w:r>
    </w:p>
    <w:p w14:paraId="265EB695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Порядок проведения торгов на повышение (английский аукцион) регулируется Регламентом.</w:t>
      </w:r>
    </w:p>
    <w:p w14:paraId="1A8F40E2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торгов при регистрации заявки.</w:t>
      </w:r>
    </w:p>
    <w:p w14:paraId="04B8CDE9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40C012C6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земельного участка.</w:t>
      </w:r>
    </w:p>
    <w:p w14:paraId="239D1970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5CE5998E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земельного участка, которое не соответствует текущему предложению по цене.</w:t>
      </w:r>
    </w:p>
    <w:p w14:paraId="6F40BB71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Время регистрации электронной площадкой предложения по цене земельного участка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2163DC9B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0F12F835" w14:textId="77777777" w:rsidR="00567AB1" w:rsidRDefault="00DC7B39">
      <w:pPr>
        <w:ind w:right="62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земельного участка, открытые торги с помощью программно-аппаратных средств электронной площадки завершаются автоматически. В этом случае сроком окончания представления предложений является момент завершения торгов;           </w:t>
      </w:r>
    </w:p>
    <w:p w14:paraId="65C8D12F" w14:textId="77777777" w:rsidR="00567AB1" w:rsidRDefault="00DC7B39">
      <w:pPr>
        <w:tabs>
          <w:tab w:val="left" w:pos="284"/>
        </w:tabs>
        <w:ind w:right="6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• в случае поступления предложения о цене земельного участка в течение одного часа с момента начала представления предложений время представления предложений о цене земельного участка продлевается на 30 (тридцать) минут с момента представления каждого из предложений. Если в течение 30 (тридцати) минут после представления последнего предложения о цене земельного </w:t>
      </w:r>
      <w:r>
        <w:rPr>
          <w:rFonts w:eastAsia="Times New Roman" w:cs="Times New Roman"/>
          <w:sz w:val="22"/>
          <w:szCs w:val="22"/>
        </w:rPr>
        <w:lastRenderedPageBreak/>
        <w:t>участка не поступило следующее предложение о цене земельного участка открытые торги с помощью программно-аппаратных средств электронной площадки завершаются автоматически.</w:t>
      </w:r>
    </w:p>
    <w:p w14:paraId="640DE04C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  Ход проведения процедуры аукциона фиксируется в электронном журнале.</w:t>
      </w:r>
    </w:p>
    <w:p w14:paraId="0362B6DA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земельного участка в момент его поступления, направив уведомление об отказе в приеме предложения, в случае если: </w:t>
      </w:r>
    </w:p>
    <w:p w14:paraId="7D0D8A9B" w14:textId="77777777" w:rsidR="00567AB1" w:rsidRDefault="00DC7B39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0B8B4C1B" w14:textId="77777777" w:rsidR="00567AB1" w:rsidRDefault="00DC7B39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представленное предложение о цене земельного участка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79F35B95" w14:textId="77777777" w:rsidR="00567AB1" w:rsidRDefault="00DC7B39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Победителем аукциона признается участник торгов, предложивший наибольшую цену за Лот.</w:t>
      </w:r>
    </w:p>
    <w:p w14:paraId="080D50AE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01DCC5E8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0DA10C95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аукциона.</w:t>
      </w:r>
    </w:p>
    <w:p w14:paraId="766C658D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780D69F" w14:textId="77777777" w:rsidR="00567AB1" w:rsidRDefault="00DC7B39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Электронный аукцион признается несостоявшимся в следующих случаях:</w:t>
      </w:r>
    </w:p>
    <w:p w14:paraId="64B66A1A" w14:textId="77777777" w:rsidR="00567AB1" w:rsidRDefault="00DC7B39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1)</w:t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 xml:space="preserve">не было подано ни одной заявки на участие, либо ни один из Претендентов не признан Участником; </w:t>
      </w:r>
    </w:p>
    <w:p w14:paraId="45114734" w14:textId="77777777" w:rsidR="00567AB1" w:rsidRDefault="00DC7B39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2)</w:t>
      </w:r>
      <w:r>
        <w:rPr>
          <w:rFonts w:eastAsia="Times New Roman" w:cs="Times New Roman"/>
          <w:sz w:val="22"/>
          <w:szCs w:val="22"/>
        </w:rPr>
        <w:tab/>
        <w:t xml:space="preserve">к участию в Аукционе допущен только один Претендент; </w:t>
      </w:r>
    </w:p>
    <w:p w14:paraId="42E574FA" w14:textId="77777777" w:rsidR="00567AB1" w:rsidRDefault="00DC7B39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3)</w:t>
      </w:r>
      <w:r>
        <w:rPr>
          <w:rFonts w:eastAsia="Times New Roman" w:cs="Times New Roman"/>
          <w:sz w:val="22"/>
          <w:szCs w:val="22"/>
        </w:rPr>
        <w:tab/>
        <w:t>ни один из Участников аукциона не сделал предложения о цене.</w:t>
      </w:r>
    </w:p>
    <w:p w14:paraId="77C5618D" w14:textId="77777777" w:rsidR="00567AB1" w:rsidRDefault="00DC7B39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6A3C4A0B" w14:textId="77777777" w:rsidR="00567AB1" w:rsidRDefault="00DC7B39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Оператор электронной площадки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25F17086" w14:textId="77777777" w:rsidR="00567AB1" w:rsidRDefault="00567AB1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</w:p>
    <w:p w14:paraId="3A768711" w14:textId="77777777" w:rsidR="00567AB1" w:rsidRDefault="00DC7B39">
      <w:pPr>
        <w:spacing w:line="264" w:lineRule="auto"/>
        <w:ind w:right="60"/>
        <w:jc w:val="center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ПОРЯДОК ЗАКЛЮЧЕНИЯ ДОГОВОРА ПО ИТОГАМ ТОРГОВ:</w:t>
      </w:r>
    </w:p>
    <w:p w14:paraId="70286E77" w14:textId="77777777" w:rsidR="00567AB1" w:rsidRDefault="00DC7B39">
      <w:pPr>
        <w:ind w:right="-57" w:firstLine="540"/>
        <w:jc w:val="both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Договор купли-продажи земельного участка по итогам торгов заключается между Продавцом и Покупателем (Победителем аукциона/ Единственным участником аукциона/ лицом, имеющим право на заключение договора по итогам торгов) только при наступлении следующего отлагательного условия: </w:t>
      </w:r>
      <w:r>
        <w:rPr>
          <w:rFonts w:eastAsia="Times New Roman" w:cs="Times New Roman"/>
          <w:b/>
          <w:sz w:val="22"/>
          <w:szCs w:val="22"/>
        </w:rPr>
        <w:t xml:space="preserve">получение Продавцом письменного согласия АО «Специализированный депозитарий «ИНФИНИТУМ» (ОГРН 1027739039283, ИНН 7705380065) на заключение договора купли-продажи земельного участка по итогам торгов (далее – Согласие АО «Специализированный депозитарий «ИНФИНИТУМ»). </w:t>
      </w:r>
    </w:p>
    <w:p w14:paraId="5A22BC85" w14:textId="77777777" w:rsidR="00567AB1" w:rsidRDefault="00DC7B39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Срок для получения Продавцом Согласия АО «Специализированный депозитарий «ИНФИНИТУМ» в случае, если Покупателем будет признан Победитель аукциона/ Единственный участник аукциона – 10 (десять) рабочих дней с даты подведения итогов торгов.</w:t>
      </w:r>
    </w:p>
    <w:p w14:paraId="01A72CBC" w14:textId="77777777" w:rsidR="00567AB1" w:rsidRDefault="00DC7B39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В случае неполучения Продавцом Согласия АО «Специализированный депозитарий «ИНФИНИТУМ» обязанность у Продавца по заключению договора купли-продажи земельного участка по итогам проведенного аукциона не возникает, равно как не возникает у Продавца/ Организатора торгов обязанности по возврату задатка в двойном размере, предусмотренной п. 2 статьи 381 ГК РФ.</w:t>
      </w:r>
    </w:p>
    <w:p w14:paraId="056BE9CA" w14:textId="77777777" w:rsidR="00567AB1" w:rsidRDefault="00DC7B39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В случае не получения Продавцом Согласия АО «Специализированный депозитарий «ИНФИ</w:t>
      </w:r>
      <w:r>
        <w:rPr>
          <w:rFonts w:eastAsia="Times New Roman" w:cs="Times New Roman"/>
          <w:bCs/>
          <w:sz w:val="22"/>
          <w:szCs w:val="22"/>
        </w:rPr>
        <w:lastRenderedPageBreak/>
        <w:t>НИТУМ», внесенный Победителем аукциона/ Единственным участником аукциона задаток возвращается Победителю аукциона/ Единственному участнику аукциона в полном объеме в срок не позднее 5 (пяти) рабочих дней с даты истечения срока для заключения договора купли-продажи земельного участка с Победителем аукциона / Единственным участником аукциона в соответствии с п. 1 статьи 381 ГК РФ.</w:t>
      </w:r>
    </w:p>
    <w:p w14:paraId="17F4946C" w14:textId="77777777" w:rsidR="00567AB1" w:rsidRDefault="00DC7B39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В случае незаключения Продавцом договора купли-продажи земельного участка с Победителем аукциона / Единственным участником аукциона вследствие неполучения Согласия АО «Специализированный депозитарий «ИНФИНИТУМ», Продавец и Организатор торгов не несут ответственности, предусмотренной ст. 381 ГК РФ. </w:t>
      </w:r>
    </w:p>
    <w:p w14:paraId="1CEEAE63" w14:textId="77777777" w:rsidR="00567AB1" w:rsidRDefault="00DC7B39">
      <w:pPr>
        <w:spacing w:line="264" w:lineRule="auto"/>
        <w:ind w:left="-15" w:right="60" w:firstLine="724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Договор купли-продажи земельного участка заключается между Продавцом и Победителем аукциона в течение 5 (пяти) рабочих дней с даты подведения итогов аукциона и получения Согласия АО «Специализированный депозитарий «ИНФИНИТУМ» в соответствии с примерной формой, размещенной на сайте www.lot-online.ru в разделе «карточка лота». При этом задаток, внесенный Победителем аукциона, ему не возвращается и засчитывается в счет оплаты цены земельного участка. </w:t>
      </w:r>
    </w:p>
    <w:p w14:paraId="0BA4DA8D" w14:textId="77777777" w:rsidR="00567AB1" w:rsidRDefault="00DC7B39">
      <w:pPr>
        <w:ind w:right="-57"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В случае признания торгов несостоявшимися по причине допуска к участию только одного участника, Договор купли-продажи земельного участка заключается между Продавцом и Единственным участником аукциона по начальной цене продажи Лота, указанной в настоящем информационном сообщении, в течение 5 (пяти) рабочих дней с даты подведения итогов аукциона и получения Согласия АО «Специализированный депозитарий «ИНФИНИТУМ» в соответствии с примерной формой, размещенной на сайте www.lot-online.ru в разделе «карточка лота</w:t>
      </w:r>
      <w:r>
        <w:rPr>
          <w:rFonts w:eastAsia="Times New Roman" w:cs="Times New Roman"/>
          <w:bCs/>
          <w:sz w:val="22"/>
          <w:szCs w:val="22"/>
        </w:rPr>
        <w:t xml:space="preserve">». При этом для Единственного участника аукциона заключение договора купли-продажи земельного участка является обязанностью. Задаток, внесенный Единственным участником аукциона, ему не возвращается и засчитывается в счет оплаты цены земельного участка. </w:t>
      </w:r>
    </w:p>
    <w:p w14:paraId="4E60FCF5" w14:textId="77777777" w:rsidR="00567AB1" w:rsidRDefault="00DC7B39">
      <w:pPr>
        <w:ind w:right="-57" w:firstLine="540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Оплата цены продажи земельного участка производится Победителем аукциона/Единственным участником аукциона в порядке, размере, сроки и на условиях, указанных в договоре купли-продажи Лота, примерная форма которого размещена на сайте www.lot-online.ru в разделе «карточка лота».</w:t>
      </w:r>
    </w:p>
    <w:p w14:paraId="79D52382" w14:textId="77777777" w:rsidR="00567AB1" w:rsidRDefault="00DC7B39">
      <w:pPr>
        <w:ind w:right="-57"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При уклонении (отказе) Победителя аукциона / Единственного участника аукциона от заключения в установленный срок договора купли-продажи земельного участка, от оплаты </w:t>
      </w:r>
      <w:r>
        <w:rPr>
          <w:rFonts w:eastAsia="Times New Roman" w:cs="Times New Roman"/>
          <w:bCs/>
          <w:sz w:val="22"/>
          <w:szCs w:val="22"/>
          <w:lang w:eastAsia="en-US"/>
        </w:rPr>
        <w:t xml:space="preserve">в установленный срок </w:t>
      </w:r>
      <w:r>
        <w:rPr>
          <w:rFonts w:eastAsia="Times New Roman" w:cs="Times New Roman"/>
          <w:bCs/>
          <w:sz w:val="22"/>
          <w:szCs w:val="22"/>
        </w:rPr>
        <w:t>цены земельного участка, при условии получения Продавцом Согласия АО «Специализированный депозитарий «ИНФИНИТУМ», задаток ему не возвращается, и он утрачивает право на заключение указанного договора.</w:t>
      </w:r>
    </w:p>
    <w:p w14:paraId="00C030A3" w14:textId="77777777" w:rsidR="00567AB1" w:rsidRDefault="00DC7B39">
      <w:pPr>
        <w:ind w:firstLine="709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  <w:lang w:eastAsia="en-US"/>
        </w:rPr>
        <w:t>В случае уклонения (отказа) Победителя аукциона от заключения договора купли-продажи Лота в установленный срок, оплаты цены продажи Лота,</w:t>
      </w:r>
      <w:r>
        <w:rPr>
          <w:rFonts w:eastAsia="Times New Roman" w:cs="Times New Roman"/>
          <w:bCs/>
          <w:sz w:val="22"/>
          <w:szCs w:val="22"/>
        </w:rPr>
        <w:t xml:space="preserve"> договор купли-продажи земельного участка может быть заключен с участником аукциона,</w:t>
      </w:r>
      <w:r>
        <w:rPr>
          <w:rFonts w:eastAsia="Times New Roman" w:cs="Times New Roman"/>
          <w:bCs/>
          <w:sz w:val="22"/>
          <w:szCs w:val="22"/>
          <w:shd w:val="clear" w:color="auto" w:fill="FFFFFF"/>
        </w:rPr>
        <w:t xml:space="preserve"> сделавшим предпоследнее предложение по цене Лота</w:t>
      </w:r>
      <w:r>
        <w:rPr>
          <w:rFonts w:eastAsia="Times New Roman" w:cs="Times New Roman"/>
          <w:bCs/>
          <w:sz w:val="22"/>
          <w:szCs w:val="22"/>
        </w:rPr>
        <w:t xml:space="preserve">, по последней предложенной им цене в течение 5 (пяти) рабочих дней с даты получения указанным лицом от Продавца предложения о заключении договора купли-продажи земельного участка, при условии получения Продавцом Согласия АО «Специализированный депозитарий «ИНФИНИТУМ». При этом для участника, сделавшего предпоследнее предложение по цене Лота в ходе торгов, заключение договора </w:t>
      </w:r>
      <w:r>
        <w:rPr>
          <w:rFonts w:eastAsia="Times New Roman" w:cs="Times New Roman"/>
          <w:bCs/>
          <w:sz w:val="22"/>
          <w:szCs w:val="22"/>
        </w:rPr>
        <w:t>купли-продажи земельного участка является правом. Оплата цены Лота производится участником аукциона, сделавшим предпоследнее предложение по цене Лота в ходе торгов, в</w:t>
      </w:r>
      <w:r>
        <w:rPr>
          <w:rFonts w:eastAsia="Times New Roman" w:cs="Times New Roman"/>
          <w:sz w:val="22"/>
          <w:szCs w:val="22"/>
        </w:rPr>
        <w:t xml:space="preserve"> полном объеме в порядке, размере, сроки и на условиях, указанных в договоре купли-продажи Лота, примерная </w:t>
      </w:r>
      <w:r>
        <w:rPr>
          <w:rFonts w:eastAsia="Times New Roman" w:cs="Times New Roman"/>
          <w:bCs/>
          <w:sz w:val="22"/>
          <w:szCs w:val="22"/>
        </w:rPr>
        <w:t>форма которого размещена на сайте www.lot-online.ru в разделе «карточка лота».</w:t>
      </w:r>
    </w:p>
    <w:p w14:paraId="68167ACF" w14:textId="77777777" w:rsidR="00567AB1" w:rsidRDefault="00DC7B39">
      <w:pPr>
        <w:ind w:firstLine="709"/>
        <w:jc w:val="both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Договор купли-продажи земельного участка подлежит государственной регистрации перехода права собственности в порядке, установленном Федеральным законом от 13.07.2015 № 218-ФЗ «О государственной регистрации недвижимости».</w:t>
      </w:r>
      <w:r>
        <w:rPr>
          <w:rFonts w:cs="Times New Roman"/>
          <w:b/>
          <w:sz w:val="22"/>
          <w:szCs w:val="22"/>
        </w:rPr>
        <w:t xml:space="preserve"> в соответствии с примерной формой, размещенной на сайте www.lot-online.ru в разделе «карточка лота»</w:t>
      </w:r>
      <w:r>
        <w:rPr>
          <w:rFonts w:cs="Times New Roman"/>
          <w:b/>
          <w:bCs/>
          <w:sz w:val="22"/>
          <w:szCs w:val="22"/>
        </w:rPr>
        <w:t xml:space="preserve">. </w:t>
      </w:r>
    </w:p>
    <w:p w14:paraId="41724DBD" w14:textId="77777777" w:rsidR="00567AB1" w:rsidRDefault="00DC7B39">
      <w:pPr>
        <w:spacing w:line="259" w:lineRule="auto"/>
        <w:ind w:right="60" w:firstLine="709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По вопросам ознакомления с документами по Лоту, предоставления дополнительной информации по Лоту, по вопросам заключения </w:t>
      </w:r>
      <w:r>
        <w:rPr>
          <w:rFonts w:cs="Times New Roman"/>
          <w:bCs/>
          <w:sz w:val="22"/>
          <w:szCs w:val="22"/>
        </w:rPr>
        <w:t>соглашения о неразглашении конфиденциальной информации (</w:t>
      </w:r>
      <w:r>
        <w:rPr>
          <w:rFonts w:cs="Times New Roman"/>
          <w:bCs/>
          <w:sz w:val="22"/>
          <w:szCs w:val="22"/>
          <w:lang w:val="en-US"/>
        </w:rPr>
        <w:t>NDA</w:t>
      </w:r>
      <w:r>
        <w:rPr>
          <w:rFonts w:cs="Times New Roman"/>
          <w:bCs/>
          <w:sz w:val="22"/>
          <w:szCs w:val="22"/>
        </w:rPr>
        <w:t xml:space="preserve">) и </w:t>
      </w:r>
      <w:r>
        <w:rPr>
          <w:rFonts w:eastAsia="Times New Roman" w:cs="Times New Roman"/>
          <w:sz w:val="22"/>
          <w:szCs w:val="22"/>
        </w:rPr>
        <w:t>договора купли-продажи земельного участка по итогам торгов, обращаться по телефонам Организатора торгов: +</w:t>
      </w:r>
      <w:r>
        <w:rPr>
          <w:rFonts w:ascii="Tahoma" w:eastAsiaTheme="minorEastAsia" w:hAnsi="Tahoma"/>
          <w:sz w:val="18"/>
          <w:szCs w:val="18"/>
          <w:lang w:eastAsia="ru-RU" w:bidi="ar-SA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7 (967) 246–44-02, </w:t>
      </w:r>
      <w:r>
        <w:rPr>
          <w:rFonts w:cs="Times New Roman"/>
          <w:bCs/>
          <w:sz w:val="22"/>
          <w:szCs w:val="22"/>
        </w:rPr>
        <w:t xml:space="preserve">адресу электронной почты Организатора торгов: </w:t>
      </w:r>
      <w:hyperlink r:id="rId41" w:tooltip="mailto:gonikberg@radholding.ru" w:history="1">
        <w:r>
          <w:rPr>
            <w:rStyle w:val="aff"/>
            <w:rFonts w:cs="Times New Roman"/>
            <w:bCs/>
            <w:sz w:val="22"/>
            <w:szCs w:val="22"/>
          </w:rPr>
          <w:t>gonikberg@radholding.ru</w:t>
        </w:r>
      </w:hyperlink>
    </w:p>
    <w:p w14:paraId="591D183C" w14:textId="77777777" w:rsidR="00567AB1" w:rsidRDefault="00567AB1">
      <w:pPr>
        <w:spacing w:line="259" w:lineRule="auto"/>
        <w:ind w:right="60" w:firstLine="709"/>
        <w:jc w:val="both"/>
        <w:rPr>
          <w:rFonts w:cs="Times New Roman"/>
          <w:bCs/>
          <w:sz w:val="22"/>
          <w:szCs w:val="22"/>
        </w:rPr>
      </w:pPr>
    </w:p>
    <w:p w14:paraId="4C37A810" w14:textId="77777777" w:rsidR="00567AB1" w:rsidRDefault="00DC7B39">
      <w:pPr>
        <w:tabs>
          <w:tab w:val="left" w:pos="10080"/>
        </w:tabs>
        <w:ind w:right="125" w:firstLine="567"/>
        <w:jc w:val="both"/>
        <w:rPr>
          <w:rFonts w:cs="Times New Roman"/>
          <w:bCs/>
          <w:sz w:val="22"/>
          <w:szCs w:val="22"/>
        </w:rPr>
      </w:pPr>
      <w:bookmarkStart w:id="1" w:name="_Hlk46490404"/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Участник аукциона, не реализовавший свое право на ознакомление с документами по </w:t>
      </w:r>
      <w:r>
        <w:rPr>
          <w:rFonts w:eastAsia="Times New Roman" w:cs="Times New Roman"/>
          <w:b/>
          <w:bCs/>
          <w:sz w:val="22"/>
          <w:szCs w:val="22"/>
          <w:lang w:eastAsia="ru-RU"/>
        </w:rPr>
        <w:lastRenderedPageBreak/>
        <w:t>Лоту и иной дополнительной информацией по Лоту в порядке, установленном настоящим информационным сообщением, лишается права предъявлять претензии к Организатору торгов и Продавцу по поводу юридического, физического состояния Лота</w:t>
      </w:r>
      <w:bookmarkEnd w:id="1"/>
      <w:r>
        <w:rPr>
          <w:rFonts w:eastAsia="Times New Roman" w:cs="Times New Roman"/>
          <w:bCs/>
          <w:sz w:val="22"/>
          <w:szCs w:val="22"/>
          <w:lang w:eastAsia="ru-RU"/>
        </w:rPr>
        <w:t>.</w:t>
      </w:r>
    </w:p>
    <w:p w14:paraId="0E3747BB" w14:textId="77777777" w:rsidR="00567AB1" w:rsidRDefault="00567AB1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79C78335" w14:textId="77777777" w:rsidR="00567AB1" w:rsidRDefault="00DC7B39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Телефоны службы технической поддержки lot-online.ru: 8-812-777-57-57. </w:t>
      </w:r>
    </w:p>
    <w:p w14:paraId="760183E2" w14:textId="77777777" w:rsidR="00567AB1" w:rsidRDefault="00DC7B39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Call–центр и служба поддержки пользователей: 8-800-777-57-57.</w:t>
      </w:r>
    </w:p>
    <w:p w14:paraId="332D6A37" w14:textId="77777777" w:rsidR="00567AB1" w:rsidRDefault="00DC7B39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(звонок по РФ бесплатный)</w:t>
      </w:r>
    </w:p>
    <w:p w14:paraId="70509638" w14:textId="77777777" w:rsidR="00567AB1" w:rsidRDefault="00567AB1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5E9FE52B" w14:textId="77777777" w:rsidR="00567AB1" w:rsidRDefault="00567AB1">
      <w:pPr>
        <w:jc w:val="right"/>
        <w:rPr>
          <w:rFonts w:cs="Times New Roman"/>
          <w:b/>
          <w:bCs/>
          <w:sz w:val="22"/>
          <w:szCs w:val="22"/>
        </w:rPr>
      </w:pPr>
    </w:p>
    <w:p w14:paraId="37278228" w14:textId="77777777" w:rsidR="00567AB1" w:rsidRDefault="00DC7B3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br w:type="page" w:clear="all"/>
      </w:r>
    </w:p>
    <w:p w14:paraId="01B902B7" w14:textId="77777777" w:rsidR="00567AB1" w:rsidRDefault="00DC7B39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1</w:t>
      </w:r>
    </w:p>
    <w:p w14:paraId="31A9D337" w14:textId="77777777" w:rsidR="00567AB1" w:rsidRDefault="00567AB1">
      <w:pPr>
        <w:jc w:val="right"/>
        <w:rPr>
          <w:rFonts w:cs="Times New Roman"/>
          <w:b/>
          <w:bCs/>
          <w:sz w:val="22"/>
          <w:szCs w:val="22"/>
        </w:rPr>
      </w:pPr>
    </w:p>
    <w:p w14:paraId="5B18A951" w14:textId="77777777" w:rsidR="00567AB1" w:rsidRDefault="00567AB1">
      <w:pPr>
        <w:jc w:val="right"/>
        <w:rPr>
          <w:rFonts w:cs="Times New Roman"/>
          <w:b/>
          <w:bCs/>
          <w:sz w:val="22"/>
          <w:szCs w:val="22"/>
        </w:rPr>
      </w:pPr>
    </w:p>
    <w:p w14:paraId="5C246C14" w14:textId="77777777" w:rsidR="00567AB1" w:rsidRDefault="00DC7B39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АНКЕТА</w:t>
      </w:r>
    </w:p>
    <w:p w14:paraId="7C532B6E" w14:textId="77777777" w:rsidR="00567AB1" w:rsidRDefault="00DC7B3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представителя, выгодоприобретателя - физического лица, бенефициарного владельца</w:t>
      </w:r>
    </w:p>
    <w:p w14:paraId="1DB617F2" w14:textId="77777777" w:rsidR="00567AB1" w:rsidRDefault="00567AB1">
      <w:pPr>
        <w:rPr>
          <w:rFonts w:cs="Times New Roman"/>
          <w:sz w:val="22"/>
          <w:szCs w:val="22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270"/>
      </w:tblGrid>
      <w:tr w:rsidR="00567AB1" w14:paraId="7DC11AD9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1517D" w14:textId="77777777" w:rsidR="00567AB1" w:rsidRDefault="00DC7B39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 (при наличии)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198E" w14:textId="77777777" w:rsidR="00567AB1" w:rsidRDefault="00567AB1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AB1" w14:paraId="77A1E8ED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FF4DC" w14:textId="77777777" w:rsidR="00567AB1" w:rsidRDefault="00DC7B39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89D7" w14:textId="77777777" w:rsidR="00567AB1" w:rsidRDefault="00567AB1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AB1" w14:paraId="238DF8C1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1B4A0" w14:textId="77777777" w:rsidR="00567AB1" w:rsidRDefault="00DC7B39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Гражданство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2096" w14:textId="77777777" w:rsidR="00567AB1" w:rsidRDefault="00567AB1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AB1" w14:paraId="0F7AE53A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CCAEC" w14:textId="77777777" w:rsidR="00567AB1" w:rsidRDefault="00DC7B39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Реквизиты документа, удостоверяющего личность: серия (при наличии) и номер документа, дата выдачи документа, наименование органа, выдавшего документ (при наличии кода подразделения может не устанавливаться), и код подразделения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8C29" w14:textId="77777777" w:rsidR="00567AB1" w:rsidRDefault="00567AB1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AB1" w14:paraId="2A6A5DCA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89DEF" w14:textId="77777777" w:rsidR="00567AB1" w:rsidRDefault="00DC7B39">
            <w:pPr>
              <w:ind w:firstLine="201"/>
              <w:jc w:val="both"/>
              <w:rPr>
                <w:rFonts w:eastAsia="Arial" w:cs="Times New Roman"/>
                <w:sz w:val="22"/>
                <w:szCs w:val="22"/>
                <w:lang w:bidi="ar-SA"/>
              </w:rPr>
            </w:pPr>
            <w:r>
              <w:rPr>
                <w:rFonts w:eastAsia="Arial" w:cs="Times New Roman"/>
                <w:sz w:val="22"/>
                <w:szCs w:val="22"/>
                <w:lang w:bidi="ar-SA"/>
              </w:rPr>
              <w:t>Данные документа, подтверждающего право иностранного гражданина или лица без гражданства на пребывание (проживание) в РФ (данные миграционной карты в случае отсутствия иных документов):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(проживания).</w:t>
            </w:r>
          </w:p>
          <w:p w14:paraId="5D8FDF0C" w14:textId="77777777" w:rsidR="00567AB1" w:rsidRDefault="00DC7B39">
            <w:pPr>
              <w:pStyle w:val="ConsNormal"/>
              <w:tabs>
                <w:tab w:val="left" w:pos="318"/>
              </w:tabs>
              <w:ind w:firstLine="20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устанавливаются в отношении иностранных граждан и лиц без гражданства, находящихся на территории РФ,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РФ, предусмотрена международными договорами Российской Федерации и законодательством РФ.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A7B2" w14:textId="77777777" w:rsidR="00567AB1" w:rsidRDefault="00567AB1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AB1" w14:paraId="73F9F6BC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CC741" w14:textId="77777777" w:rsidR="00567AB1" w:rsidRDefault="00DC7B39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 (регистрации) или места пребывания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DD49" w14:textId="77777777" w:rsidR="00567AB1" w:rsidRDefault="00567AB1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AB1" w14:paraId="5223CEF1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B737F" w14:textId="77777777" w:rsidR="00567AB1" w:rsidRDefault="00DC7B39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 налогоплательщика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A9E0" w14:textId="77777777" w:rsidR="00567AB1" w:rsidRDefault="00567AB1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AB1" w14:paraId="64CEF13A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6C1DA" w14:textId="77777777" w:rsidR="00567AB1" w:rsidRDefault="00DC7B39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о страховом номере индивидуального лицевого счета застрахованного лица в системе обязательного пенсионного страхования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9AEA" w14:textId="77777777" w:rsidR="00567AB1" w:rsidRDefault="00567AB1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AB1" w14:paraId="1EB14B11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91F53" w14:textId="77777777" w:rsidR="00567AB1" w:rsidRDefault="00DC7B39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Номера телефонов и факсов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AA83" w14:textId="77777777" w:rsidR="00567AB1" w:rsidRDefault="00567AB1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AB1" w14:paraId="098C63A8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99F19" w14:textId="77777777" w:rsidR="00567AB1" w:rsidRDefault="00DC7B39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Иная контактная информация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4658" w14:textId="77777777" w:rsidR="00567AB1" w:rsidRDefault="00567AB1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AB1" w14:paraId="3FF20419" w14:textId="77777777">
        <w:trPr>
          <w:cantSplit/>
          <w:trHeight w:val="23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7D4A8" w14:textId="77777777" w:rsidR="00567AB1" w:rsidRDefault="00DC7B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Сведения об источниках происхождения денежных средств и (или) иного имущества клиента (заполняется в отношении клиента)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2CD1" w14:textId="77777777" w:rsidR="00567AB1" w:rsidRDefault="00567AB1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294196F" w14:textId="77777777" w:rsidR="00567AB1" w:rsidRDefault="00567AB1">
      <w:pPr>
        <w:rPr>
          <w:rFonts w:cs="Times New Roman"/>
          <w:sz w:val="22"/>
          <w:szCs w:val="22"/>
        </w:rPr>
      </w:pPr>
    </w:p>
    <w:p w14:paraId="46A095CF" w14:textId="77777777" w:rsidR="00567AB1" w:rsidRDefault="00DC7B39">
      <w:pPr>
        <w:contextualSpacing/>
        <w:rPr>
          <w:rFonts w:eastAsia="Calibri" w:cs="Times New Roman"/>
          <w:b/>
          <w:i/>
          <w:sz w:val="22"/>
          <w:szCs w:val="22"/>
          <w:lang w:eastAsia="en-US"/>
        </w:rPr>
      </w:pPr>
      <w:r>
        <w:rPr>
          <w:rFonts w:eastAsia="Calibri" w:cs="Times New Roman"/>
          <w:b/>
          <w:i/>
          <w:sz w:val="22"/>
          <w:szCs w:val="22"/>
          <w:lang w:eastAsia="en-US"/>
        </w:rPr>
        <w:t>«__</w:t>
      </w:r>
      <w:proofErr w:type="gramStart"/>
      <w:r>
        <w:rPr>
          <w:rFonts w:eastAsia="Calibri" w:cs="Times New Roman"/>
          <w:b/>
          <w:i/>
          <w:sz w:val="22"/>
          <w:szCs w:val="22"/>
          <w:lang w:eastAsia="en-US"/>
        </w:rPr>
        <w:t>_»_</w:t>
      </w:r>
      <w:proofErr w:type="gramEnd"/>
      <w:r>
        <w:rPr>
          <w:rFonts w:eastAsia="Calibri" w:cs="Times New Roman"/>
          <w:b/>
          <w:i/>
          <w:sz w:val="22"/>
          <w:szCs w:val="22"/>
          <w:lang w:eastAsia="en-US"/>
        </w:rPr>
        <w:t xml:space="preserve">_____________20__г.                                  ________________ </w:t>
      </w:r>
    </w:p>
    <w:p w14:paraId="19A001EA" w14:textId="77777777" w:rsidR="00567AB1" w:rsidRDefault="00DC7B39">
      <w:pPr>
        <w:contextualSpacing/>
        <w:rPr>
          <w:rFonts w:eastAsia="Calibri" w:cs="Times New Roman"/>
          <w:b/>
          <w:i/>
          <w:sz w:val="22"/>
          <w:szCs w:val="22"/>
          <w:lang w:eastAsia="en-US"/>
        </w:rPr>
      </w:pPr>
      <w:r>
        <w:rPr>
          <w:rFonts w:eastAsia="Calibri" w:cs="Times New Roman"/>
          <w:i/>
          <w:sz w:val="22"/>
          <w:szCs w:val="22"/>
          <w:lang w:eastAsia="en-US"/>
        </w:rPr>
        <w:t xml:space="preserve">                                                                                        Подпись            </w:t>
      </w:r>
    </w:p>
    <w:p w14:paraId="2A762E13" w14:textId="77777777" w:rsidR="00567AB1" w:rsidRDefault="00567AB1">
      <w:pPr>
        <w:rPr>
          <w:rFonts w:cs="Times New Roman"/>
          <w:sz w:val="22"/>
          <w:szCs w:val="22"/>
        </w:rPr>
      </w:pPr>
    </w:p>
    <w:p w14:paraId="12D24DFF" w14:textId="77777777" w:rsidR="00567AB1" w:rsidRDefault="00DC7B3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2906E0DE" w14:textId="77777777" w:rsidR="00567AB1" w:rsidRDefault="00DC7B39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2</w:t>
      </w:r>
    </w:p>
    <w:p w14:paraId="07ED6517" w14:textId="77777777" w:rsidR="00567AB1" w:rsidRDefault="00567AB1">
      <w:pPr>
        <w:tabs>
          <w:tab w:val="left" w:pos="8364"/>
        </w:tabs>
        <w:ind w:left="851" w:right="-1"/>
        <w:jc w:val="right"/>
        <w:rPr>
          <w:rFonts w:cs="Times New Roman"/>
          <w:color w:val="212121"/>
          <w:sz w:val="21"/>
          <w:szCs w:val="21"/>
        </w:rPr>
      </w:pPr>
    </w:p>
    <w:p w14:paraId="394BDEED" w14:textId="77777777" w:rsidR="00567AB1" w:rsidRDefault="00DC7B39">
      <w:pPr>
        <w:jc w:val="center"/>
        <w:rPr>
          <w:rFonts w:eastAsia="Arial" w:cs="Times New Roman"/>
          <w:b/>
          <w:sz w:val="21"/>
          <w:szCs w:val="21"/>
          <w:lang w:eastAsia="zh-CN"/>
        </w:rPr>
      </w:pPr>
      <w:bookmarkStart w:id="2" w:name="_Hlk83120940"/>
      <w:r>
        <w:rPr>
          <w:rFonts w:eastAsia="Arial" w:cs="Times New Roman"/>
          <w:b/>
          <w:sz w:val="21"/>
          <w:szCs w:val="21"/>
          <w:lang w:eastAsia="zh-CN"/>
        </w:rPr>
        <w:t>Опросный лист для выявления выгодоприобретателей и бенефициарных владельцев</w:t>
      </w:r>
    </w:p>
    <w:p w14:paraId="2EB3ED16" w14:textId="77777777" w:rsidR="00567AB1" w:rsidRDefault="00DC7B39">
      <w:pPr>
        <w:contextualSpacing/>
        <w:rPr>
          <w:rFonts w:cs="Times New Roman"/>
          <w:b/>
          <w:bCs/>
          <w:sz w:val="21"/>
          <w:szCs w:val="21"/>
          <w:lang w:eastAsia="zh-CN"/>
        </w:rPr>
      </w:pPr>
      <w:r>
        <w:rPr>
          <w:rFonts w:eastAsia="Calibri" w:cs="Times New Roman"/>
          <w:i/>
          <w:sz w:val="21"/>
          <w:szCs w:val="21"/>
          <w:lang w:eastAsia="en-US"/>
        </w:rPr>
        <w:t>В соответствии с требованиями п.14 ст.7 Федерального закона от 07.08.2001 № 115-ФЗ настоящим в ООО УКИФ «Профит» предоставляю следующие сведения: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567"/>
        <w:gridCol w:w="2693"/>
        <w:gridCol w:w="6166"/>
      </w:tblGrid>
      <w:tr w:rsidR="00567AB1" w14:paraId="263FABA9" w14:textId="77777777">
        <w:trPr>
          <w:jc w:val="center"/>
        </w:trPr>
        <w:tc>
          <w:tcPr>
            <w:tcW w:w="9781" w:type="dxa"/>
            <w:gridSpan w:val="4"/>
            <w:vAlign w:val="center"/>
          </w:tcPr>
          <w:p w14:paraId="479B274E" w14:textId="77777777" w:rsidR="00567AB1" w:rsidRDefault="00DC7B39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b/>
                <w:sz w:val="21"/>
                <w:szCs w:val="21"/>
                <w:lang w:eastAsia="en-US"/>
              </w:rPr>
              <w:t>1. Общие сведения о клиенте</w:t>
            </w:r>
          </w:p>
        </w:tc>
      </w:tr>
      <w:tr w:rsidR="00567AB1" w14:paraId="26973B51" w14:textId="77777777">
        <w:trPr>
          <w:jc w:val="center"/>
        </w:trPr>
        <w:tc>
          <w:tcPr>
            <w:tcW w:w="3615" w:type="dxa"/>
            <w:gridSpan w:val="3"/>
          </w:tcPr>
          <w:p w14:paraId="73A94171" w14:textId="77777777" w:rsidR="00567AB1" w:rsidRDefault="00DC7B39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Наименование юридического лица/Ф.И.О. </w:t>
            </w:r>
          </w:p>
        </w:tc>
        <w:tc>
          <w:tcPr>
            <w:tcW w:w="6166" w:type="dxa"/>
          </w:tcPr>
          <w:p w14:paraId="3F407E18" w14:textId="77777777" w:rsidR="00567AB1" w:rsidRDefault="00567AB1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  <w:p w14:paraId="283223E1" w14:textId="77777777" w:rsidR="00567AB1" w:rsidRDefault="00567AB1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567AB1" w14:paraId="27553337" w14:textId="77777777">
        <w:trPr>
          <w:jc w:val="center"/>
        </w:trPr>
        <w:tc>
          <w:tcPr>
            <w:tcW w:w="3615" w:type="dxa"/>
            <w:gridSpan w:val="3"/>
          </w:tcPr>
          <w:p w14:paraId="12CB5E55" w14:textId="77777777" w:rsidR="00567AB1" w:rsidRDefault="00DC7B39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ИНН - для резидента; </w:t>
            </w:r>
          </w:p>
          <w:p w14:paraId="1EEE966F" w14:textId="77777777" w:rsidR="00567AB1" w:rsidRDefault="00DC7B39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ИНН или КИО – для организации-нерезидента</w:t>
            </w:r>
          </w:p>
        </w:tc>
        <w:tc>
          <w:tcPr>
            <w:tcW w:w="6166" w:type="dxa"/>
          </w:tcPr>
          <w:p w14:paraId="420DD29A" w14:textId="77777777" w:rsidR="00567AB1" w:rsidRDefault="00567AB1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567AB1" w14:paraId="4BE83E28" w14:textId="77777777">
        <w:trPr>
          <w:jc w:val="center"/>
        </w:trPr>
        <w:tc>
          <w:tcPr>
            <w:tcW w:w="3615" w:type="dxa"/>
            <w:gridSpan w:val="3"/>
          </w:tcPr>
          <w:p w14:paraId="0A9A9395" w14:textId="77777777" w:rsidR="00567AB1" w:rsidRDefault="00DC7B39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Номера телефонов и факсов (при наличии)</w:t>
            </w:r>
          </w:p>
        </w:tc>
        <w:tc>
          <w:tcPr>
            <w:tcW w:w="6166" w:type="dxa"/>
          </w:tcPr>
          <w:p w14:paraId="671C835C" w14:textId="77777777" w:rsidR="00567AB1" w:rsidRDefault="00567AB1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567AB1" w14:paraId="13F40175" w14:textId="77777777">
        <w:trPr>
          <w:jc w:val="center"/>
        </w:trPr>
        <w:tc>
          <w:tcPr>
            <w:tcW w:w="3615" w:type="dxa"/>
            <w:gridSpan w:val="3"/>
          </w:tcPr>
          <w:p w14:paraId="27A5674A" w14:textId="77777777" w:rsidR="00567AB1" w:rsidRDefault="00DC7B39">
            <w:pPr>
              <w:ind w:right="-105"/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Иная контактная информация (при наличии)</w:t>
            </w:r>
          </w:p>
        </w:tc>
        <w:tc>
          <w:tcPr>
            <w:tcW w:w="6166" w:type="dxa"/>
          </w:tcPr>
          <w:p w14:paraId="0F7844CC" w14:textId="77777777" w:rsidR="00567AB1" w:rsidRDefault="00567AB1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567AB1" w14:paraId="6DDD30D1" w14:textId="77777777">
        <w:trPr>
          <w:jc w:val="center"/>
        </w:trPr>
        <w:tc>
          <w:tcPr>
            <w:tcW w:w="3615" w:type="dxa"/>
            <w:gridSpan w:val="3"/>
          </w:tcPr>
          <w:p w14:paraId="12E89396" w14:textId="77777777" w:rsidR="00567AB1" w:rsidRDefault="00DC7B39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Адрес сайта в сети «Интернет» (при наличии); доменное имя, указатель страницы сайта в сети «Интернет», с использованием которых юридическим лицом (ИП) оказываются услуги (при наличии)</w:t>
            </w:r>
          </w:p>
        </w:tc>
        <w:tc>
          <w:tcPr>
            <w:tcW w:w="6166" w:type="dxa"/>
          </w:tcPr>
          <w:p w14:paraId="7F72B02A" w14:textId="77777777" w:rsidR="00567AB1" w:rsidRDefault="00567AB1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567AB1" w14:paraId="6D6C7DFE" w14:textId="77777777">
        <w:trPr>
          <w:jc w:val="center"/>
        </w:trPr>
        <w:tc>
          <w:tcPr>
            <w:tcW w:w="9781" w:type="dxa"/>
            <w:gridSpan w:val="4"/>
            <w:vAlign w:val="center"/>
          </w:tcPr>
          <w:p w14:paraId="59A6C1FA" w14:textId="77777777" w:rsidR="00567AB1" w:rsidRDefault="00DC7B39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b/>
                <w:sz w:val="21"/>
                <w:szCs w:val="21"/>
                <w:lang w:eastAsia="en-US"/>
              </w:rPr>
              <w:t>2. Сведения о наличии Выгодоприобретателей</w:t>
            </w:r>
          </w:p>
        </w:tc>
      </w:tr>
      <w:tr w:rsidR="00567AB1" w14:paraId="4C3EB42E" w14:textId="77777777">
        <w:trPr>
          <w:jc w:val="center"/>
        </w:trPr>
        <w:tc>
          <w:tcPr>
            <w:tcW w:w="922" w:type="dxa"/>
            <w:gridSpan w:val="2"/>
            <w:vAlign w:val="center"/>
          </w:tcPr>
          <w:p w14:paraId="762A61DF" w14:textId="77777777" w:rsidR="00567AB1" w:rsidRDefault="00DC7B39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Segoe UI Symbol" w:eastAsia="MS Gothic" w:hAnsi="Segoe UI Symbol" w:cs="Segoe UI Symbol"/>
                <w:sz w:val="21"/>
                <w:szCs w:val="21"/>
                <w:lang w:eastAsia="en-US"/>
              </w:rPr>
              <w:t>☐</w:t>
            </w: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 НЕТ</w:t>
            </w:r>
          </w:p>
        </w:tc>
        <w:tc>
          <w:tcPr>
            <w:tcW w:w="8859" w:type="dxa"/>
            <w:gridSpan w:val="2"/>
          </w:tcPr>
          <w:p w14:paraId="52F997BB" w14:textId="77777777" w:rsidR="00567AB1" w:rsidRDefault="00DC7B39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Отсутствуют (не заключены) договоры поручения, комиссии, доверительного управления, агентские договоры (либо иным гражданско-правовым договорам в пользу третьих лиц), все сделки и платежи проводит к собственной выгоде и за свой счет. В случае заключения в дальнейшем агентских договоров, договоров поручения, комиссии, доверительного управления, осуществления платежей в пользу третьих лиц (за третьих лиц) сведения о лице(ах), в чьих интересах заключен(ы) договор(ы) либо осуществлен платеж, будут предоставлены</w:t>
            </w: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 в ООО УКИФ «Профит» до совершения таких операций, но не позднее 7 рабочих дней со дня совершения таких операций</w:t>
            </w:r>
          </w:p>
        </w:tc>
      </w:tr>
      <w:tr w:rsidR="00567AB1" w14:paraId="21266BE0" w14:textId="77777777">
        <w:trPr>
          <w:jc w:val="center"/>
        </w:trPr>
        <w:tc>
          <w:tcPr>
            <w:tcW w:w="922" w:type="dxa"/>
            <w:gridSpan w:val="2"/>
            <w:vAlign w:val="center"/>
          </w:tcPr>
          <w:p w14:paraId="1C931AFC" w14:textId="77777777" w:rsidR="00567AB1" w:rsidRDefault="00DC7B39">
            <w:pPr>
              <w:ind w:right="-104"/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Segoe UI Symbol" w:eastAsia="MS Gothic" w:hAnsi="Segoe UI Symbol" w:cs="Segoe UI Symbol"/>
                <w:sz w:val="21"/>
                <w:szCs w:val="21"/>
                <w:lang w:eastAsia="en-US"/>
              </w:rPr>
              <w:t>☐</w:t>
            </w: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 ДА</w:t>
            </w:r>
          </w:p>
        </w:tc>
        <w:tc>
          <w:tcPr>
            <w:tcW w:w="8859" w:type="dxa"/>
            <w:gridSpan w:val="2"/>
          </w:tcPr>
          <w:p w14:paraId="527EF9F5" w14:textId="77777777" w:rsidR="00567AB1" w:rsidRDefault="00DC7B39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Заполните дополнительную Анкету Выгодоприобретателя </w:t>
            </w:r>
          </w:p>
          <w:p w14:paraId="6C47FF9F" w14:textId="77777777" w:rsidR="00567AB1" w:rsidRDefault="00DC7B39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i/>
                <w:sz w:val="21"/>
                <w:szCs w:val="21"/>
                <w:lang w:eastAsia="en-US"/>
              </w:rPr>
              <w:t>Внимание! При наличии нескольких Выгодоприобретателей Анкета Выгодоприобретателя заполняются на каждого отдельно</w:t>
            </w:r>
          </w:p>
        </w:tc>
      </w:tr>
      <w:tr w:rsidR="00567AB1" w14:paraId="1772F7DD" w14:textId="77777777">
        <w:trPr>
          <w:jc w:val="center"/>
        </w:trPr>
        <w:tc>
          <w:tcPr>
            <w:tcW w:w="9781" w:type="dxa"/>
            <w:gridSpan w:val="4"/>
            <w:vAlign w:val="center"/>
          </w:tcPr>
          <w:p w14:paraId="5A05469E" w14:textId="77777777" w:rsidR="00567AB1" w:rsidRDefault="00DC7B39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b/>
                <w:sz w:val="21"/>
                <w:szCs w:val="21"/>
                <w:lang w:eastAsia="en-US"/>
              </w:rPr>
              <w:t>3. Сведения о Бенефициарных владельцах (о физическом лице (лицах), которое владеет или осуществляет контроль над клиентом)</w:t>
            </w:r>
            <w:r>
              <w:rPr>
                <w:rFonts w:eastAsia="Calibri" w:cs="Times New Roman"/>
                <w:b/>
                <w:sz w:val="21"/>
                <w:szCs w:val="21"/>
                <w:vertAlign w:val="superscript"/>
                <w:lang w:eastAsia="en-US"/>
              </w:rPr>
              <w:footnoteReference w:id="3"/>
            </w:r>
          </w:p>
        </w:tc>
      </w:tr>
      <w:tr w:rsidR="00567AB1" w14:paraId="0BB9A4E4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B924F" w14:textId="77777777" w:rsidR="00567AB1" w:rsidRDefault="00DC7B39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89CF1" w14:textId="77777777" w:rsidR="00567AB1" w:rsidRDefault="00567AB1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567AB1" w14:paraId="35D5D0AF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F78269" w14:textId="77777777" w:rsidR="00567AB1" w:rsidRDefault="00DC7B39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2F035" w14:textId="77777777" w:rsidR="00567AB1" w:rsidRDefault="00567AB1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567AB1" w14:paraId="5994904D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3A296" w14:textId="77777777" w:rsidR="00567AB1" w:rsidRDefault="00DC7B39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14C9B" w14:textId="77777777" w:rsidR="00567AB1" w:rsidRDefault="00567AB1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567AB1" w14:paraId="3D53362B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0CA71" w14:textId="77777777" w:rsidR="00567AB1" w:rsidRDefault="00DC7B39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31D2E" w14:textId="77777777" w:rsidR="00567AB1" w:rsidRDefault="00567AB1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567AB1" w14:paraId="2B6DDCF3" w14:textId="77777777">
        <w:trPr>
          <w:trHeight w:val="542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DBE6" w14:textId="77777777" w:rsidR="00567AB1" w:rsidRDefault="00DC7B39">
            <w:pPr>
              <w:contextualSpacing/>
              <w:rPr>
                <w:rFonts w:eastAsia="Calibri" w:cs="Times New Roman"/>
                <w:i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i/>
                <w:sz w:val="21"/>
                <w:szCs w:val="21"/>
                <w:lang w:eastAsia="en-US"/>
              </w:rPr>
              <w:t>Внимание! При наличии нескольких бенефициарных владельцев Анкета Бенефициарного владельца заполняются на каждого отдельно</w:t>
            </w:r>
          </w:p>
        </w:tc>
      </w:tr>
    </w:tbl>
    <w:p w14:paraId="30C21A50" w14:textId="77777777" w:rsidR="00567AB1" w:rsidRDefault="00DC7B39">
      <w:pPr>
        <w:ind w:right="-29" w:firstLine="426"/>
        <w:rPr>
          <w:rFonts w:cs="Times New Roman"/>
          <w:b/>
          <w:i/>
          <w:sz w:val="21"/>
          <w:szCs w:val="21"/>
          <w:lang w:eastAsia="zh-CN"/>
        </w:rPr>
      </w:pPr>
      <w:r>
        <w:rPr>
          <w:rFonts w:eastAsia="Calibri" w:cs="Times New Roman"/>
          <w:b/>
          <w:i/>
          <w:sz w:val="21"/>
          <w:szCs w:val="21"/>
          <w:lang w:eastAsia="en-US"/>
        </w:rPr>
        <w:t>Достоверность сведений, указанных в настоящей анкете, подтверждаю. Проинформирован о необходимости обновления указанных в анкете сведений (информации) не реже одного раза в год.</w:t>
      </w:r>
      <w:r>
        <w:rPr>
          <w:rFonts w:cs="Times New Roman"/>
          <w:b/>
          <w:i/>
          <w:sz w:val="21"/>
          <w:szCs w:val="21"/>
          <w:lang w:eastAsia="zh-CN"/>
        </w:rPr>
        <w:t xml:space="preserve"> В случае, если </w:t>
      </w:r>
      <w:r>
        <w:rPr>
          <w:rFonts w:cs="Times New Roman"/>
          <w:b/>
          <w:bCs/>
          <w:i/>
          <w:sz w:val="21"/>
          <w:szCs w:val="21"/>
          <w:lang w:eastAsia="zh-CN"/>
        </w:rPr>
        <w:t xml:space="preserve">период деятельности юридического лица не превышает трех месяцев со дня регистрации, обязуюсь предоставить сведения (документы) о своем финансовом положении, </w:t>
      </w:r>
      <w:r>
        <w:rPr>
          <w:rFonts w:cs="Times New Roman"/>
          <w:b/>
          <w:i/>
          <w:sz w:val="21"/>
          <w:szCs w:val="21"/>
          <w:lang w:eastAsia="zh-CN"/>
        </w:rPr>
        <w:t>не позднее 7 (семи) рабочих дней с момента их получения (появления).</w:t>
      </w:r>
    </w:p>
    <w:p w14:paraId="21784635" w14:textId="77777777" w:rsidR="00567AB1" w:rsidRDefault="00567AB1">
      <w:pPr>
        <w:ind w:left="-426"/>
        <w:contextualSpacing/>
        <w:rPr>
          <w:rFonts w:eastAsia="Calibri" w:cs="Times New Roman"/>
          <w:i/>
          <w:sz w:val="21"/>
          <w:szCs w:val="21"/>
          <w:lang w:eastAsia="en-US"/>
        </w:rPr>
      </w:pPr>
    </w:p>
    <w:p w14:paraId="1E2A1C3F" w14:textId="77777777" w:rsidR="00567AB1" w:rsidRDefault="00DC7B39">
      <w:pPr>
        <w:contextualSpacing/>
        <w:rPr>
          <w:rFonts w:eastAsia="Calibri" w:cs="Times New Roman"/>
          <w:b/>
          <w:i/>
          <w:sz w:val="21"/>
          <w:szCs w:val="21"/>
          <w:lang w:eastAsia="en-US"/>
        </w:rPr>
      </w:pPr>
      <w:r>
        <w:rPr>
          <w:rFonts w:eastAsia="Calibri" w:cs="Times New Roman"/>
          <w:b/>
          <w:i/>
          <w:sz w:val="21"/>
          <w:szCs w:val="21"/>
          <w:lang w:eastAsia="en-US"/>
        </w:rPr>
        <w:t>«__</w:t>
      </w:r>
      <w:proofErr w:type="gramStart"/>
      <w:r>
        <w:rPr>
          <w:rFonts w:eastAsia="Calibri" w:cs="Times New Roman"/>
          <w:b/>
          <w:i/>
          <w:sz w:val="21"/>
          <w:szCs w:val="21"/>
          <w:lang w:eastAsia="en-US"/>
        </w:rPr>
        <w:t>_»_</w:t>
      </w:r>
      <w:proofErr w:type="gramEnd"/>
      <w:r>
        <w:rPr>
          <w:rFonts w:eastAsia="Calibri" w:cs="Times New Roman"/>
          <w:b/>
          <w:i/>
          <w:sz w:val="21"/>
          <w:szCs w:val="21"/>
          <w:lang w:eastAsia="en-US"/>
        </w:rPr>
        <w:t xml:space="preserve">_____________20__г.                                  ________________/______________________________________/                            </w:t>
      </w:r>
    </w:p>
    <w:p w14:paraId="508A712E" w14:textId="77777777" w:rsidR="00567AB1" w:rsidRDefault="00DC7B39">
      <w:pPr>
        <w:contextualSpacing/>
        <w:rPr>
          <w:rFonts w:eastAsia="Calibri" w:cs="Times New Roman"/>
          <w:b/>
          <w:i/>
          <w:sz w:val="21"/>
          <w:szCs w:val="21"/>
          <w:lang w:eastAsia="en-US"/>
        </w:rPr>
      </w:pPr>
      <w:r>
        <w:rPr>
          <w:rFonts w:eastAsia="Calibri" w:cs="Times New Roman"/>
          <w:i/>
          <w:sz w:val="21"/>
          <w:szCs w:val="21"/>
          <w:lang w:eastAsia="en-US"/>
        </w:rPr>
        <w:t xml:space="preserve">                                               М.П. (при наличии)              Подпись                        Расшифровка подписи</w:t>
      </w:r>
      <w:bookmarkEnd w:id="2"/>
    </w:p>
    <w:p w14:paraId="6A24D8CF" w14:textId="77777777" w:rsidR="00567AB1" w:rsidRDefault="00567AB1">
      <w:pPr>
        <w:rPr>
          <w:rFonts w:cs="Times New Roman"/>
          <w:sz w:val="22"/>
          <w:szCs w:val="22"/>
        </w:rPr>
      </w:pPr>
    </w:p>
    <w:p w14:paraId="229E7B02" w14:textId="77777777" w:rsidR="00567AB1" w:rsidRDefault="00DC7B39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3</w:t>
      </w:r>
    </w:p>
    <w:p w14:paraId="34E1AE3B" w14:textId="77777777" w:rsidR="00567AB1" w:rsidRDefault="00DC7B39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Информация о принадлежности к ПДЛ</w:t>
      </w:r>
      <w:r>
        <w:rPr>
          <w:rStyle w:val="a3"/>
          <w:rFonts w:ascii="Times New Roman" w:hAnsi="Times New Roman" w:cs="Times New Roman"/>
          <w:b/>
          <w:bCs/>
          <w:sz w:val="22"/>
          <w:szCs w:val="22"/>
          <w:vertAlign w:val="superscript"/>
        </w:rPr>
        <w:footnoteReference w:id="4"/>
      </w:r>
    </w:p>
    <w:p w14:paraId="50E5D13E" w14:textId="77777777" w:rsidR="00567AB1" w:rsidRDefault="00567AB1">
      <w:pPr>
        <w:pStyle w:val="a6"/>
        <w:rPr>
          <w:rFonts w:ascii="Times New Roman" w:hAnsi="Times New Roman" w:cs="Times New Roman"/>
          <w:sz w:val="22"/>
          <w:szCs w:val="22"/>
        </w:rPr>
      </w:pPr>
    </w:p>
    <w:p w14:paraId="1B992020" w14:textId="77777777" w:rsidR="00567AB1" w:rsidRDefault="00DC7B39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Ф.И.О. (полностью) ____________________________________________________________</w:t>
      </w:r>
    </w:p>
    <w:p w14:paraId="5C7234FA" w14:textId="77777777" w:rsidR="00567AB1" w:rsidRDefault="00DC7B39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______________________________, ИНН или серия и номер </w:t>
      </w:r>
      <w:proofErr w:type="gramStart"/>
      <w:r>
        <w:rPr>
          <w:rFonts w:ascii="Times New Roman" w:hAnsi="Times New Roman" w:cs="Times New Roman"/>
          <w:sz w:val="22"/>
          <w:szCs w:val="22"/>
        </w:rPr>
        <w:t>паспорта  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</w:t>
      </w:r>
    </w:p>
    <w:p w14:paraId="2467545B" w14:textId="77777777" w:rsidR="00567AB1" w:rsidRDefault="00567AB1">
      <w:pPr>
        <w:pStyle w:val="ConsNormal"/>
        <w:tabs>
          <w:tab w:val="left" w:pos="284"/>
          <w:tab w:val="left" w:pos="426"/>
          <w:tab w:val="left" w:pos="3969"/>
        </w:tabs>
        <w:ind w:right="-116" w:firstLine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2863"/>
      </w:tblGrid>
      <w:tr w:rsidR="00567AB1" w14:paraId="73B8D0AB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BF25D" w14:textId="77777777" w:rsidR="00567AB1" w:rsidRDefault="00DC7B39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Являетесь ли Вы либо Ваш родственник или супруг(а) ПДЛ?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A250" w14:textId="77777777" w:rsidR="00567AB1" w:rsidRDefault="00567AB1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AB1" w14:paraId="7BCCBDD3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A28C2" w14:textId="77777777" w:rsidR="00567AB1" w:rsidRDefault="00DC7B39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Ваша должность как ПДЛ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5F0A" w14:textId="77777777" w:rsidR="00567AB1" w:rsidRDefault="00567AB1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AB1" w14:paraId="6C3DCEFA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B3485" w14:textId="77777777" w:rsidR="00567AB1" w:rsidRDefault="00DC7B3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Степень Вашего родства либо Вашего статуса (супруг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или  супруга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 по отношению к ПДЛ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CFAB" w14:textId="77777777" w:rsidR="00567AB1" w:rsidRDefault="00567AB1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A3A3067" w14:textId="77777777" w:rsidR="00567AB1" w:rsidRDefault="00567AB1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14:paraId="455FA254" w14:textId="77777777" w:rsidR="00567AB1" w:rsidRDefault="00DC7B3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Подтверждаю, что со справочным материалом относительно содержания понятий ПДЛ, ИПДЛ, ДЛПМО и РПДЛ ознакомлен(а)</w:t>
      </w:r>
    </w:p>
    <w:p w14:paraId="00E3523A" w14:textId="77777777" w:rsidR="00567AB1" w:rsidRDefault="00DC7B39">
      <w:pPr>
        <w:pStyle w:val="ConsNonformat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Подтверждаю, что информация, приведенная в настоящем документе, является достоверной.</w:t>
      </w:r>
    </w:p>
    <w:p w14:paraId="2BD62927" w14:textId="77777777" w:rsidR="00567AB1" w:rsidRDefault="00567AB1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14:paraId="51F58BD8" w14:textId="77777777" w:rsidR="00567AB1" w:rsidRDefault="00567AB1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tbl>
      <w:tblPr>
        <w:tblW w:w="96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268"/>
        <w:gridCol w:w="3260"/>
        <w:gridCol w:w="59"/>
      </w:tblGrid>
      <w:tr w:rsidR="00567AB1" w14:paraId="009E576D" w14:textId="77777777">
        <w:tc>
          <w:tcPr>
            <w:tcW w:w="4111" w:type="dxa"/>
          </w:tcPr>
          <w:p w14:paraId="5402B82B" w14:textId="77777777" w:rsidR="00567AB1" w:rsidRDefault="00DC7B39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________________________________</w:t>
            </w:r>
          </w:p>
        </w:tc>
        <w:tc>
          <w:tcPr>
            <w:tcW w:w="2268" w:type="dxa"/>
          </w:tcPr>
          <w:p w14:paraId="076031ED" w14:textId="77777777" w:rsidR="00567AB1" w:rsidRDefault="00DC7B3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</w:t>
            </w:r>
          </w:p>
        </w:tc>
        <w:tc>
          <w:tcPr>
            <w:tcW w:w="3319" w:type="dxa"/>
            <w:gridSpan w:val="2"/>
          </w:tcPr>
          <w:p w14:paraId="1067FE95" w14:textId="77777777" w:rsidR="00567AB1" w:rsidRDefault="00DC7B39">
            <w:pPr>
              <w:ind w:hanging="13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</w:t>
            </w:r>
          </w:p>
        </w:tc>
      </w:tr>
      <w:tr w:rsidR="00567AB1" w14:paraId="70B3EDA7" w14:textId="77777777">
        <w:trPr>
          <w:gridAfter w:val="1"/>
          <w:wAfter w:w="59" w:type="dxa"/>
        </w:trPr>
        <w:tc>
          <w:tcPr>
            <w:tcW w:w="4111" w:type="dxa"/>
          </w:tcPr>
          <w:p w14:paraId="558C940A" w14:textId="77777777" w:rsidR="00567AB1" w:rsidRDefault="00DC7B39">
            <w:pPr>
              <w:ind w:firstLine="34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Дата</w:t>
            </w:r>
          </w:p>
        </w:tc>
        <w:tc>
          <w:tcPr>
            <w:tcW w:w="5528" w:type="dxa"/>
            <w:gridSpan w:val="2"/>
          </w:tcPr>
          <w:p w14:paraId="0D181A41" w14:textId="77777777" w:rsidR="00567AB1" w:rsidRDefault="00DC7B39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Подпись                          Фамилия И.О.</w:t>
            </w:r>
          </w:p>
        </w:tc>
      </w:tr>
    </w:tbl>
    <w:p w14:paraId="41B108CB" w14:textId="77777777" w:rsidR="00567AB1" w:rsidRDefault="00567AB1">
      <w:pPr>
        <w:rPr>
          <w:rFonts w:cs="Times New Roman"/>
          <w:sz w:val="22"/>
          <w:szCs w:val="22"/>
        </w:rPr>
      </w:pPr>
    </w:p>
    <w:p w14:paraId="3FAB2797" w14:textId="77777777" w:rsidR="00567AB1" w:rsidRDefault="00567AB1">
      <w:pPr>
        <w:rPr>
          <w:rFonts w:cs="Times New Roman"/>
          <w:sz w:val="22"/>
          <w:szCs w:val="22"/>
        </w:rPr>
      </w:pPr>
    </w:p>
    <w:p w14:paraId="241AAF83" w14:textId="77777777" w:rsidR="00567AB1" w:rsidRDefault="00567AB1">
      <w:pPr>
        <w:rPr>
          <w:rFonts w:cs="Times New Roman"/>
          <w:sz w:val="22"/>
          <w:szCs w:val="22"/>
        </w:rPr>
      </w:pPr>
    </w:p>
    <w:p w14:paraId="2ECBFE65" w14:textId="77777777" w:rsidR="00567AB1" w:rsidRDefault="00567AB1">
      <w:pPr>
        <w:rPr>
          <w:rFonts w:cs="Times New Roman"/>
          <w:sz w:val="22"/>
          <w:szCs w:val="22"/>
        </w:rPr>
      </w:pPr>
    </w:p>
    <w:p w14:paraId="62EB3F4F" w14:textId="77777777" w:rsidR="00567AB1" w:rsidRDefault="00567AB1">
      <w:pPr>
        <w:rPr>
          <w:rFonts w:cs="Times New Roman"/>
          <w:sz w:val="22"/>
          <w:szCs w:val="22"/>
        </w:rPr>
      </w:pPr>
    </w:p>
    <w:p w14:paraId="75E892A3" w14:textId="77777777" w:rsidR="00567AB1" w:rsidRDefault="00567AB1">
      <w:pPr>
        <w:rPr>
          <w:rFonts w:cs="Times New Roman"/>
          <w:sz w:val="22"/>
          <w:szCs w:val="22"/>
        </w:rPr>
      </w:pPr>
    </w:p>
    <w:p w14:paraId="764E685B" w14:textId="77777777" w:rsidR="00567AB1" w:rsidRDefault="00567AB1">
      <w:pPr>
        <w:rPr>
          <w:rFonts w:cs="Times New Roman"/>
          <w:sz w:val="22"/>
          <w:szCs w:val="22"/>
        </w:rPr>
      </w:pPr>
    </w:p>
    <w:p w14:paraId="39064FB0" w14:textId="77777777" w:rsidR="00567AB1" w:rsidRDefault="00567AB1">
      <w:pPr>
        <w:rPr>
          <w:rFonts w:cs="Times New Roman"/>
          <w:sz w:val="22"/>
          <w:szCs w:val="22"/>
        </w:rPr>
      </w:pPr>
    </w:p>
    <w:p w14:paraId="422BEAAE" w14:textId="77777777" w:rsidR="00567AB1" w:rsidRDefault="00567AB1">
      <w:pPr>
        <w:rPr>
          <w:rFonts w:cs="Times New Roman"/>
          <w:sz w:val="22"/>
          <w:szCs w:val="22"/>
        </w:rPr>
      </w:pPr>
    </w:p>
    <w:p w14:paraId="29D6E396" w14:textId="77777777" w:rsidR="00567AB1" w:rsidRDefault="00567AB1">
      <w:pPr>
        <w:rPr>
          <w:rFonts w:cs="Times New Roman"/>
          <w:sz w:val="22"/>
          <w:szCs w:val="22"/>
        </w:rPr>
      </w:pPr>
    </w:p>
    <w:p w14:paraId="33E5CB2F" w14:textId="77777777" w:rsidR="00567AB1" w:rsidRDefault="00567AB1">
      <w:pPr>
        <w:rPr>
          <w:rFonts w:cs="Times New Roman"/>
          <w:sz w:val="22"/>
          <w:szCs w:val="22"/>
        </w:rPr>
      </w:pPr>
    </w:p>
    <w:p w14:paraId="11B08DD0" w14:textId="77777777" w:rsidR="00567AB1" w:rsidRDefault="00567AB1">
      <w:pPr>
        <w:rPr>
          <w:rFonts w:cs="Times New Roman"/>
          <w:sz w:val="22"/>
          <w:szCs w:val="22"/>
        </w:rPr>
      </w:pPr>
    </w:p>
    <w:p w14:paraId="3D3D1FD5" w14:textId="77777777" w:rsidR="00567AB1" w:rsidRDefault="00567AB1">
      <w:pPr>
        <w:rPr>
          <w:rFonts w:cs="Times New Roman"/>
          <w:sz w:val="22"/>
          <w:szCs w:val="22"/>
        </w:rPr>
      </w:pPr>
    </w:p>
    <w:p w14:paraId="6CFAFBDA" w14:textId="77777777" w:rsidR="00567AB1" w:rsidRDefault="00567AB1">
      <w:pPr>
        <w:rPr>
          <w:rFonts w:cs="Times New Roman"/>
          <w:sz w:val="22"/>
          <w:szCs w:val="22"/>
        </w:rPr>
      </w:pPr>
    </w:p>
    <w:p w14:paraId="739CD35A" w14:textId="77777777" w:rsidR="00567AB1" w:rsidRDefault="00567AB1">
      <w:pPr>
        <w:rPr>
          <w:rFonts w:cs="Times New Roman"/>
          <w:sz w:val="22"/>
          <w:szCs w:val="22"/>
        </w:rPr>
      </w:pPr>
    </w:p>
    <w:p w14:paraId="626518F5" w14:textId="77777777" w:rsidR="00567AB1" w:rsidRDefault="00567AB1">
      <w:pPr>
        <w:rPr>
          <w:rFonts w:cs="Times New Roman"/>
          <w:sz w:val="22"/>
          <w:szCs w:val="22"/>
        </w:rPr>
      </w:pPr>
    </w:p>
    <w:p w14:paraId="5B7B532F" w14:textId="77777777" w:rsidR="00567AB1" w:rsidRDefault="00567AB1">
      <w:pPr>
        <w:rPr>
          <w:rFonts w:cs="Times New Roman"/>
          <w:sz w:val="22"/>
          <w:szCs w:val="22"/>
        </w:rPr>
      </w:pPr>
    </w:p>
    <w:p w14:paraId="2533064C" w14:textId="77777777" w:rsidR="00567AB1" w:rsidRDefault="00567AB1">
      <w:pPr>
        <w:rPr>
          <w:rFonts w:cs="Times New Roman"/>
          <w:sz w:val="22"/>
          <w:szCs w:val="22"/>
        </w:rPr>
      </w:pPr>
    </w:p>
    <w:p w14:paraId="31854B61" w14:textId="77777777" w:rsidR="00567AB1" w:rsidRDefault="00567AB1">
      <w:pPr>
        <w:rPr>
          <w:rFonts w:cs="Times New Roman"/>
          <w:sz w:val="22"/>
          <w:szCs w:val="22"/>
        </w:rPr>
      </w:pPr>
    </w:p>
    <w:p w14:paraId="61A9A3CD" w14:textId="77777777" w:rsidR="00567AB1" w:rsidRDefault="00567AB1">
      <w:pPr>
        <w:rPr>
          <w:rFonts w:cs="Times New Roman"/>
          <w:sz w:val="22"/>
          <w:szCs w:val="22"/>
        </w:rPr>
      </w:pPr>
    </w:p>
    <w:p w14:paraId="43FDC7F7" w14:textId="77777777" w:rsidR="00567AB1" w:rsidRDefault="00567AB1">
      <w:pPr>
        <w:rPr>
          <w:rFonts w:cs="Times New Roman"/>
          <w:sz w:val="22"/>
          <w:szCs w:val="22"/>
        </w:rPr>
      </w:pPr>
    </w:p>
    <w:p w14:paraId="79ED160F" w14:textId="77777777" w:rsidR="00567AB1" w:rsidRDefault="00567AB1">
      <w:pPr>
        <w:rPr>
          <w:rFonts w:cs="Times New Roman"/>
          <w:sz w:val="22"/>
          <w:szCs w:val="22"/>
        </w:rPr>
      </w:pPr>
    </w:p>
    <w:p w14:paraId="17743AA8" w14:textId="77777777" w:rsidR="00567AB1" w:rsidRDefault="00567AB1">
      <w:pPr>
        <w:rPr>
          <w:rFonts w:cs="Times New Roman"/>
          <w:sz w:val="22"/>
          <w:szCs w:val="22"/>
        </w:rPr>
      </w:pPr>
    </w:p>
    <w:p w14:paraId="60FB0696" w14:textId="77777777" w:rsidR="00567AB1" w:rsidRDefault="00567AB1">
      <w:pPr>
        <w:rPr>
          <w:rFonts w:cs="Times New Roman"/>
          <w:sz w:val="22"/>
          <w:szCs w:val="22"/>
        </w:rPr>
      </w:pPr>
    </w:p>
    <w:p w14:paraId="1938943E" w14:textId="77777777" w:rsidR="00567AB1" w:rsidRDefault="00567AB1">
      <w:pPr>
        <w:rPr>
          <w:rFonts w:cs="Times New Roman"/>
          <w:sz w:val="22"/>
          <w:szCs w:val="22"/>
        </w:rPr>
      </w:pPr>
    </w:p>
    <w:p w14:paraId="2A9BC9A5" w14:textId="77777777" w:rsidR="00567AB1" w:rsidRDefault="00567AB1">
      <w:pPr>
        <w:rPr>
          <w:rFonts w:cs="Times New Roman"/>
          <w:sz w:val="22"/>
          <w:szCs w:val="22"/>
        </w:rPr>
      </w:pPr>
    </w:p>
    <w:p w14:paraId="35937E7B" w14:textId="77777777" w:rsidR="00567AB1" w:rsidRDefault="00567AB1">
      <w:pPr>
        <w:rPr>
          <w:rFonts w:cs="Times New Roman"/>
          <w:sz w:val="22"/>
          <w:szCs w:val="22"/>
        </w:rPr>
      </w:pPr>
    </w:p>
    <w:p w14:paraId="76680FB8" w14:textId="77777777" w:rsidR="00567AB1" w:rsidRDefault="00DC7B39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Справочный материал относительно содержания понятий</w:t>
      </w:r>
    </w:p>
    <w:p w14:paraId="112FFA49" w14:textId="77777777" w:rsidR="00567AB1" w:rsidRDefault="00DC7B39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ПДЛ, ИПДЛ, ДЛПМО и РПДЛ</w:t>
      </w:r>
    </w:p>
    <w:p w14:paraId="78A1807B" w14:textId="77777777" w:rsidR="00567AB1" w:rsidRDefault="00567AB1">
      <w:pPr>
        <w:rPr>
          <w:rFonts w:cs="Times New Roman"/>
          <w:sz w:val="22"/>
          <w:szCs w:val="22"/>
        </w:rPr>
      </w:pPr>
    </w:p>
    <w:p w14:paraId="66CAF733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Категориях публичных должностных лиц (ПДЛ):</w:t>
      </w:r>
    </w:p>
    <w:p w14:paraId="137A5DEF" w14:textId="77777777" w:rsidR="00567AB1" w:rsidRDefault="00567AB1">
      <w:pPr>
        <w:rPr>
          <w:rFonts w:cs="Times New Roman"/>
          <w:sz w:val="22"/>
          <w:szCs w:val="22"/>
        </w:rPr>
      </w:pPr>
    </w:p>
    <w:p w14:paraId="58725DB5" w14:textId="77777777" w:rsidR="00567AB1" w:rsidRDefault="00DC7B39">
      <w:pPr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>1. Иностранное публичное должностное лицо (ИПДЛ)</w:t>
      </w:r>
    </w:p>
    <w:p w14:paraId="3681D853" w14:textId="77777777" w:rsidR="00567AB1" w:rsidRDefault="00DC7B39">
      <w:pPr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- это любое</w:t>
      </w:r>
      <w:proofErr w:type="gramEnd"/>
      <w:r>
        <w:rPr>
          <w:rFonts w:cs="Times New Roman"/>
          <w:sz w:val="22"/>
          <w:szCs w:val="22"/>
        </w:rPr>
        <w:t xml:space="preserve">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предприятия, а именно:</w:t>
      </w:r>
    </w:p>
    <w:p w14:paraId="2E54AD63" w14:textId="77777777" w:rsidR="00567AB1" w:rsidRDefault="00DC7B39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Главы государств (в том числе правящие королевские династии) или правительств;</w:t>
      </w:r>
    </w:p>
    <w:p w14:paraId="018C8284" w14:textId="77777777" w:rsidR="00567AB1" w:rsidRDefault="00DC7B39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Министры, их заместители и помощники;</w:t>
      </w:r>
    </w:p>
    <w:p w14:paraId="0677A360" w14:textId="77777777" w:rsidR="00567AB1" w:rsidRDefault="00DC7B39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Высшие правительственные чиновники;</w:t>
      </w:r>
    </w:p>
    <w:p w14:paraId="36C34DCD" w14:textId="77777777" w:rsidR="00567AB1" w:rsidRDefault="00DC7B39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Руководители и заместители руководителей судебных органов власти "последней инстанции" (Верховный, Конституционный суд), на решение которых не подается апелляция;</w:t>
      </w:r>
    </w:p>
    <w:p w14:paraId="7D8C9216" w14:textId="77777777" w:rsidR="00567AB1" w:rsidRDefault="00DC7B39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Государственный прокурор и его заместители;</w:t>
      </w:r>
    </w:p>
    <w:p w14:paraId="14CD4411" w14:textId="77777777" w:rsidR="00567AB1" w:rsidRDefault="00DC7B39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Высшие военные чиновники (начальники генеральных штабов, верховные главнокомандующие и т.д.);</w:t>
      </w:r>
    </w:p>
    <w:p w14:paraId="21B8ED36" w14:textId="77777777" w:rsidR="00567AB1" w:rsidRDefault="00DC7B39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Руководители и члены Советов директоров Национальных Банков;</w:t>
      </w:r>
    </w:p>
    <w:p w14:paraId="4E70EA76" w14:textId="77777777" w:rsidR="00567AB1" w:rsidRDefault="00DC7B39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Послы;</w:t>
      </w:r>
    </w:p>
    <w:p w14:paraId="5CDF9365" w14:textId="77777777" w:rsidR="00567AB1" w:rsidRDefault="00DC7B39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Руководители государственных корпораций;</w:t>
      </w:r>
    </w:p>
    <w:p w14:paraId="0826846D" w14:textId="77777777" w:rsidR="00567AB1" w:rsidRDefault="00DC7B39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Члены Парламента или иного законодательного органа и т.д.1</w:t>
      </w:r>
    </w:p>
    <w:p w14:paraId="48B3114E" w14:textId="77777777" w:rsidR="00567AB1" w:rsidRDefault="00567AB1">
      <w:pPr>
        <w:rPr>
          <w:rFonts w:cs="Times New Roman"/>
          <w:sz w:val="22"/>
          <w:szCs w:val="22"/>
        </w:rPr>
      </w:pPr>
    </w:p>
    <w:p w14:paraId="18ABB0A9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Вышеприведенный перечень должностей, по которым определяется принадлежность к ИПДЛ, не является исчерпывающим и может варьироваться в зависимости от государственного устройства той или иной страны.</w:t>
      </w:r>
    </w:p>
    <w:p w14:paraId="0DA4F646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Принадлежность лица к категории ИПДЛ определяется в соответствии с рекомендациями ФАТФ.</w:t>
      </w:r>
    </w:p>
    <w:p w14:paraId="0C889BB9" w14:textId="77777777" w:rsidR="00567AB1" w:rsidRDefault="00567AB1">
      <w:pPr>
        <w:rPr>
          <w:rFonts w:cs="Times New Roman"/>
          <w:sz w:val="22"/>
          <w:szCs w:val="22"/>
        </w:rPr>
      </w:pPr>
    </w:p>
    <w:p w14:paraId="6FCAB5D6" w14:textId="77777777" w:rsidR="00567AB1" w:rsidRDefault="00DC7B39">
      <w:pPr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 xml:space="preserve">2. Должностное лицо публичной международной организации (ДЛПМО) </w:t>
      </w:r>
    </w:p>
    <w:p w14:paraId="4EAEC455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лицо, которому доверены или были доверены важные функции международной организацией (за исключением руководителей среднего звена или лиц, занимающих более низкие позиции в указанной категории)</w:t>
      </w:r>
      <w:r>
        <w:rPr>
          <w:rFonts w:cs="Times New Roman"/>
          <w:sz w:val="22"/>
          <w:szCs w:val="22"/>
        </w:rPr>
        <w:footnoteReference w:id="5"/>
      </w:r>
      <w:r>
        <w:rPr>
          <w:rFonts w:cs="Times New Roman"/>
          <w:sz w:val="22"/>
          <w:szCs w:val="22"/>
        </w:rPr>
        <w:t>, в частности:</w:t>
      </w:r>
    </w:p>
    <w:p w14:paraId="21AED8CE" w14:textId="77777777" w:rsidR="00567AB1" w:rsidRDefault="00567AB1">
      <w:pPr>
        <w:rPr>
          <w:rFonts w:cs="Times New Roman"/>
          <w:sz w:val="22"/>
          <w:szCs w:val="22"/>
        </w:rPr>
      </w:pPr>
    </w:p>
    <w:p w14:paraId="4BC02E34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Руководители, заместители руководителей международных и наднациональных организаций:</w:t>
      </w:r>
    </w:p>
    <w:p w14:paraId="26B952CA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Организация Объединенных Наций (ООН),</w:t>
      </w:r>
    </w:p>
    <w:p w14:paraId="2EA9D751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Организация экономического развития и сотрудничества (ОЭСР)</w:t>
      </w:r>
    </w:p>
    <w:p w14:paraId="44B6004A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Экономический и Социальный Совет ООН</w:t>
      </w:r>
    </w:p>
    <w:p w14:paraId="1535E3C3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Организация стран - экспортеров нефти (ОПЕК)</w:t>
      </w:r>
    </w:p>
    <w:p w14:paraId="4F6F7140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Международный олимпийский комитет (МОК)</w:t>
      </w:r>
    </w:p>
    <w:p w14:paraId="0158940C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Всемирный банк (ВБ)</w:t>
      </w:r>
    </w:p>
    <w:p w14:paraId="3E344423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Международный валютный фонд (МВФ)</w:t>
      </w:r>
    </w:p>
    <w:p w14:paraId="7626B9E5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Европейская комиссия</w:t>
      </w:r>
    </w:p>
    <w:p w14:paraId="46B680ED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Европейский центральный банк (ЕЦБ)</w:t>
      </w:r>
    </w:p>
    <w:p w14:paraId="627CCBF4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Европарламент;</w:t>
      </w:r>
    </w:p>
    <w:p w14:paraId="68A930E5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и др.</w:t>
      </w:r>
    </w:p>
    <w:p w14:paraId="3DC5B88D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Руководители и члены международных и наднациональных судебных организаций:</w:t>
      </w:r>
    </w:p>
    <w:p w14:paraId="6545E09F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Международный суд ООН</w:t>
      </w:r>
    </w:p>
    <w:p w14:paraId="44C72714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Европейский суд по правам человека</w:t>
      </w:r>
    </w:p>
    <w:p w14:paraId="2732F2A6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Суд Европейского союза</w:t>
      </w:r>
    </w:p>
    <w:p w14:paraId="68938F9C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и др.</w:t>
      </w:r>
    </w:p>
    <w:p w14:paraId="7FF9548C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Принадлежность лица к категории ДЛПМО определяется в соответствии с рекомендациями </w:t>
      </w:r>
      <w:r>
        <w:rPr>
          <w:rFonts w:cs="Times New Roman"/>
          <w:sz w:val="22"/>
          <w:szCs w:val="22"/>
        </w:rPr>
        <w:lastRenderedPageBreak/>
        <w:t>ФАТФ.</w:t>
      </w:r>
    </w:p>
    <w:p w14:paraId="1B2D68E3" w14:textId="77777777" w:rsidR="00567AB1" w:rsidRDefault="00567AB1">
      <w:pPr>
        <w:rPr>
          <w:rFonts w:cs="Times New Roman"/>
          <w:sz w:val="22"/>
          <w:szCs w:val="22"/>
        </w:rPr>
      </w:pPr>
    </w:p>
    <w:p w14:paraId="381D80D7" w14:textId="77777777" w:rsidR="00567AB1" w:rsidRDefault="00DC7B39">
      <w:pPr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3. Российские публичные должностные лица (РПДЛ)</w:t>
      </w:r>
    </w:p>
    <w:p w14:paraId="5EE490AB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</w:t>
      </w:r>
      <w:r>
        <w:rPr>
          <w:rFonts w:cs="Times New Roman"/>
          <w:sz w:val="22"/>
          <w:szCs w:val="22"/>
        </w:rPr>
        <w:t>нные в перечни должностей, определяемые Президентом Российской Федерации.</w:t>
      </w:r>
    </w:p>
    <w:p w14:paraId="018EE4CA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качестве источника информации в отношении государственных должностей Российской Федерации необходимо использовать </w:t>
      </w:r>
      <w:hyperlink r:id="rId42" w:tooltip="consultantplus://offline/ref=F7230824660DDAF21EA5278C4DCCB0A40193D634DF0E96603E596081FDDC91BD2741A80EA823229569EDE85C7Fl1C8U" w:history="1">
        <w:r>
          <w:rPr>
            <w:rStyle w:val="aff"/>
            <w:rFonts w:cs="Times New Roman"/>
            <w:sz w:val="22"/>
            <w:szCs w:val="22"/>
          </w:rPr>
          <w:t>Указ</w:t>
        </w:r>
      </w:hyperlink>
      <w:r>
        <w:rPr>
          <w:rFonts w:cs="Times New Roman"/>
          <w:sz w:val="22"/>
          <w:szCs w:val="22"/>
        </w:rPr>
        <w:t xml:space="preserve"> Президента Российской Федерации от 14.11.2024 N 974 "О государственных должностях Российской Федерации".</w:t>
      </w:r>
    </w:p>
    <w:p w14:paraId="61EBC5BD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Информация о должностях членов Совета директоров Банка России размещена на официальном сайте Центрального банка Российской Федерации в информационно-телекоммуникационной сети "Интернет" (www.cbr.ru).</w:t>
      </w:r>
    </w:p>
    <w:p w14:paraId="2D0DD1E2" w14:textId="77777777" w:rsidR="00567AB1" w:rsidRDefault="00567AB1">
      <w:pPr>
        <w:rPr>
          <w:rFonts w:cs="Times New Roman"/>
          <w:sz w:val="22"/>
          <w:szCs w:val="22"/>
        </w:rPr>
      </w:pPr>
    </w:p>
    <w:p w14:paraId="06399177" w14:textId="77777777" w:rsidR="00567AB1" w:rsidRDefault="00DC7B3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u w:val="single"/>
        </w:rPr>
        <w:t>4. Лицо, связанное с ПДЛ</w:t>
      </w:r>
      <w:r>
        <w:rPr>
          <w:rFonts w:cs="Times New Roman"/>
          <w:sz w:val="22"/>
          <w:szCs w:val="22"/>
        </w:rPr>
        <w:t xml:space="preserve"> - супруг или супруга ПДЛ, его близкий родственник (родственник по прямой восходящей и нисходящей линии (родители и дети, дедушки, бабушки и внуки), полнородный и неполнородный (имеющий общего отца или мать) брат и сестра, усыновитель и усыновленный).</w:t>
      </w:r>
    </w:p>
    <w:p w14:paraId="698E24D8" w14:textId="77777777" w:rsidR="00567AB1" w:rsidRDefault="00567AB1">
      <w:pPr>
        <w:rPr>
          <w:rFonts w:cs="Times New Roman"/>
          <w:sz w:val="22"/>
          <w:szCs w:val="22"/>
        </w:rPr>
      </w:pPr>
    </w:p>
    <w:p w14:paraId="0D286F87" w14:textId="77777777" w:rsidR="00567AB1" w:rsidRDefault="00567AB1">
      <w:pPr>
        <w:rPr>
          <w:rFonts w:cs="Times New Roman"/>
          <w:sz w:val="22"/>
          <w:szCs w:val="22"/>
        </w:rPr>
      </w:pPr>
    </w:p>
    <w:p w14:paraId="634B4796" w14:textId="77777777" w:rsidR="00567AB1" w:rsidRDefault="00DC7B3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5A063283" w14:textId="77777777" w:rsidR="00567AB1" w:rsidRDefault="00DC7B39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4</w:t>
      </w:r>
    </w:p>
    <w:p w14:paraId="3ACCB072" w14:textId="77777777" w:rsidR="00567AB1" w:rsidRDefault="00567AB1">
      <w:pPr>
        <w:ind w:left="851" w:right="851"/>
        <w:jc w:val="center"/>
        <w:rPr>
          <w:rFonts w:cs="Times New Roman"/>
          <w:b/>
          <w:bCs/>
          <w:color w:val="212121"/>
          <w:sz w:val="22"/>
          <w:szCs w:val="22"/>
        </w:rPr>
      </w:pPr>
    </w:p>
    <w:p w14:paraId="5999CB9F" w14:textId="77777777" w:rsidR="00567AB1" w:rsidRDefault="00DC7B39">
      <w:pPr>
        <w:ind w:left="851" w:right="851"/>
        <w:jc w:val="both"/>
        <w:rPr>
          <w:rFonts w:cs="Times New Roman"/>
          <w:b/>
          <w:bCs/>
          <w:color w:val="212121"/>
          <w:sz w:val="22"/>
          <w:szCs w:val="22"/>
        </w:rPr>
      </w:pPr>
      <w:r>
        <w:rPr>
          <w:rFonts w:cs="Times New Roman"/>
          <w:b/>
          <w:bCs/>
          <w:color w:val="212121"/>
          <w:sz w:val="22"/>
          <w:szCs w:val="22"/>
        </w:rPr>
        <w:t>Сведения о планируемых финансовых показателях юридического лица, период деятельности которого не превышает трех месяцев со дня его регистрации</w:t>
      </w:r>
    </w:p>
    <w:p w14:paraId="7C25742A" w14:textId="77777777" w:rsidR="00567AB1" w:rsidRDefault="00567AB1">
      <w:pPr>
        <w:ind w:left="851" w:right="851"/>
        <w:jc w:val="center"/>
        <w:rPr>
          <w:rFonts w:cs="Times New Roman"/>
          <w:b/>
          <w:bCs/>
          <w:color w:val="212121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567AB1" w14:paraId="07CD2EF6" w14:textId="77777777">
        <w:tc>
          <w:tcPr>
            <w:tcW w:w="5103" w:type="dxa"/>
          </w:tcPr>
          <w:p w14:paraId="43E6748E" w14:textId="77777777" w:rsidR="00567AB1" w:rsidRDefault="00DC7B39">
            <w:pPr>
              <w:tabs>
                <w:tab w:val="left" w:pos="1134"/>
                <w:tab w:val="left" w:pos="1276"/>
              </w:tabs>
              <w:ind w:firstLine="567"/>
              <w:jc w:val="center"/>
              <w:rPr>
                <w:rFonts w:cs="Times New Roman"/>
                <w:b/>
                <w:sz w:val="22"/>
                <w:szCs w:val="22"/>
                <w:lang w:eastAsia="zh-CN"/>
              </w:rPr>
            </w:pPr>
            <w:r>
              <w:rPr>
                <w:rFonts w:cs="Times New Roman"/>
                <w:b/>
                <w:sz w:val="22"/>
                <w:szCs w:val="22"/>
                <w:lang w:eastAsia="zh-CN"/>
              </w:rPr>
              <w:t>Показатель</w:t>
            </w:r>
          </w:p>
        </w:tc>
        <w:tc>
          <w:tcPr>
            <w:tcW w:w="4536" w:type="dxa"/>
          </w:tcPr>
          <w:p w14:paraId="7B124AD1" w14:textId="77777777" w:rsidR="00567AB1" w:rsidRDefault="00DC7B39">
            <w:pPr>
              <w:tabs>
                <w:tab w:val="left" w:pos="1134"/>
                <w:tab w:val="left" w:pos="1276"/>
              </w:tabs>
              <w:ind w:firstLine="567"/>
              <w:jc w:val="center"/>
              <w:rPr>
                <w:rFonts w:cs="Times New Roman"/>
                <w:b/>
                <w:sz w:val="22"/>
                <w:szCs w:val="22"/>
                <w:lang w:eastAsia="zh-CN"/>
              </w:rPr>
            </w:pPr>
            <w:r>
              <w:rPr>
                <w:rFonts w:cs="Times New Roman"/>
                <w:b/>
                <w:sz w:val="22"/>
                <w:szCs w:val="22"/>
                <w:lang w:eastAsia="zh-CN"/>
              </w:rPr>
              <w:t>Ожидаемое значение, тыс. руб.</w:t>
            </w:r>
          </w:p>
        </w:tc>
      </w:tr>
      <w:tr w:rsidR="00567AB1" w14:paraId="4A173E09" w14:textId="77777777">
        <w:tc>
          <w:tcPr>
            <w:tcW w:w="5103" w:type="dxa"/>
          </w:tcPr>
          <w:p w14:paraId="658F50BB" w14:textId="77777777" w:rsidR="00567AB1" w:rsidRDefault="00DC7B39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Основные средства</w:t>
            </w:r>
          </w:p>
        </w:tc>
        <w:tc>
          <w:tcPr>
            <w:tcW w:w="4536" w:type="dxa"/>
          </w:tcPr>
          <w:p w14:paraId="46190D12" w14:textId="77777777" w:rsidR="00567AB1" w:rsidRDefault="00567AB1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567AB1" w14:paraId="6E91AAB2" w14:textId="77777777">
        <w:tc>
          <w:tcPr>
            <w:tcW w:w="5103" w:type="dxa"/>
          </w:tcPr>
          <w:p w14:paraId="78B3B895" w14:textId="77777777" w:rsidR="00567AB1" w:rsidRDefault="00DC7B39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Финансовые вложения (краткосрочные и долгосрочные)</w:t>
            </w:r>
          </w:p>
        </w:tc>
        <w:tc>
          <w:tcPr>
            <w:tcW w:w="4536" w:type="dxa"/>
          </w:tcPr>
          <w:p w14:paraId="21BD19C0" w14:textId="77777777" w:rsidR="00567AB1" w:rsidRDefault="00567AB1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567AB1" w14:paraId="0D3D1F87" w14:textId="77777777">
        <w:tc>
          <w:tcPr>
            <w:tcW w:w="5103" w:type="dxa"/>
          </w:tcPr>
          <w:p w14:paraId="654E6799" w14:textId="77777777" w:rsidR="00567AB1" w:rsidRDefault="00DC7B39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Запасы</w:t>
            </w:r>
          </w:p>
        </w:tc>
        <w:tc>
          <w:tcPr>
            <w:tcW w:w="4536" w:type="dxa"/>
          </w:tcPr>
          <w:p w14:paraId="0BE93905" w14:textId="77777777" w:rsidR="00567AB1" w:rsidRDefault="00567AB1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567AB1" w14:paraId="17C9F558" w14:textId="77777777">
        <w:tc>
          <w:tcPr>
            <w:tcW w:w="5103" w:type="dxa"/>
          </w:tcPr>
          <w:p w14:paraId="7CEF460C" w14:textId="77777777" w:rsidR="00567AB1" w:rsidRDefault="00DC7B39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Дебиторская задолженность</w:t>
            </w:r>
          </w:p>
        </w:tc>
        <w:tc>
          <w:tcPr>
            <w:tcW w:w="4536" w:type="dxa"/>
          </w:tcPr>
          <w:p w14:paraId="025F298F" w14:textId="77777777" w:rsidR="00567AB1" w:rsidRDefault="00567AB1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567AB1" w14:paraId="1D768DCC" w14:textId="77777777">
        <w:tc>
          <w:tcPr>
            <w:tcW w:w="5103" w:type="dxa"/>
          </w:tcPr>
          <w:p w14:paraId="39D5F2C2" w14:textId="77777777" w:rsidR="00567AB1" w:rsidRDefault="00DC7B39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Кредиторская задолженность</w:t>
            </w:r>
          </w:p>
        </w:tc>
        <w:tc>
          <w:tcPr>
            <w:tcW w:w="4536" w:type="dxa"/>
          </w:tcPr>
          <w:p w14:paraId="5FCED963" w14:textId="77777777" w:rsidR="00567AB1" w:rsidRDefault="00567AB1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567AB1" w14:paraId="2ACE5BF5" w14:textId="77777777">
        <w:tc>
          <w:tcPr>
            <w:tcW w:w="5103" w:type="dxa"/>
          </w:tcPr>
          <w:p w14:paraId="682A94FD" w14:textId="77777777" w:rsidR="00567AB1" w:rsidRDefault="00DC7B39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Денежные средства</w:t>
            </w:r>
          </w:p>
        </w:tc>
        <w:tc>
          <w:tcPr>
            <w:tcW w:w="4536" w:type="dxa"/>
          </w:tcPr>
          <w:p w14:paraId="44A28B7F" w14:textId="77777777" w:rsidR="00567AB1" w:rsidRDefault="00567AB1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567AB1" w14:paraId="310D72E6" w14:textId="77777777">
        <w:tc>
          <w:tcPr>
            <w:tcW w:w="5103" w:type="dxa"/>
          </w:tcPr>
          <w:p w14:paraId="49AA9128" w14:textId="77777777" w:rsidR="00567AB1" w:rsidRDefault="00DC7B39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Займы и кредиты</w:t>
            </w:r>
          </w:p>
        </w:tc>
        <w:tc>
          <w:tcPr>
            <w:tcW w:w="4536" w:type="dxa"/>
          </w:tcPr>
          <w:p w14:paraId="2F8F8C7D" w14:textId="77777777" w:rsidR="00567AB1" w:rsidRDefault="00567AB1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</w:tbl>
    <w:p w14:paraId="6BFDB313" w14:textId="77777777" w:rsidR="00567AB1" w:rsidRDefault="00567AB1">
      <w:pPr>
        <w:rPr>
          <w:rFonts w:cs="Times New Roman"/>
          <w:sz w:val="22"/>
          <w:szCs w:val="22"/>
        </w:rPr>
      </w:pPr>
    </w:p>
    <w:p w14:paraId="7ECBD1B7" w14:textId="77777777" w:rsidR="00567AB1" w:rsidRDefault="00DC7B39">
      <w:pPr>
        <w:contextualSpacing/>
        <w:rPr>
          <w:rFonts w:eastAsia="Calibri" w:cs="Times New Roman"/>
          <w:b/>
          <w:i/>
          <w:sz w:val="22"/>
          <w:szCs w:val="22"/>
          <w:lang w:eastAsia="en-US"/>
        </w:rPr>
      </w:pPr>
      <w:r>
        <w:rPr>
          <w:rFonts w:eastAsia="Calibri" w:cs="Times New Roman"/>
          <w:b/>
          <w:i/>
          <w:sz w:val="22"/>
          <w:szCs w:val="22"/>
          <w:lang w:eastAsia="en-US"/>
        </w:rPr>
        <w:t>«__</w:t>
      </w:r>
      <w:proofErr w:type="gramStart"/>
      <w:r>
        <w:rPr>
          <w:rFonts w:eastAsia="Calibri" w:cs="Times New Roman"/>
          <w:b/>
          <w:i/>
          <w:sz w:val="22"/>
          <w:szCs w:val="22"/>
          <w:lang w:eastAsia="en-US"/>
        </w:rPr>
        <w:t>_»_</w:t>
      </w:r>
      <w:proofErr w:type="gramEnd"/>
      <w:r>
        <w:rPr>
          <w:rFonts w:eastAsia="Calibri" w:cs="Times New Roman"/>
          <w:b/>
          <w:i/>
          <w:sz w:val="22"/>
          <w:szCs w:val="22"/>
          <w:lang w:eastAsia="en-US"/>
        </w:rPr>
        <w:t xml:space="preserve">_____________20__г.                                   _______________/______________________________________/                            </w:t>
      </w:r>
    </w:p>
    <w:p w14:paraId="6C395662" w14:textId="77777777" w:rsidR="00567AB1" w:rsidRDefault="00DC7B39">
      <w:pPr>
        <w:contextualSpacing/>
        <w:rPr>
          <w:rFonts w:cs="Times New Roman"/>
          <w:sz w:val="22"/>
          <w:szCs w:val="22"/>
        </w:rPr>
      </w:pPr>
      <w:r>
        <w:rPr>
          <w:rFonts w:eastAsia="Calibri" w:cs="Times New Roman"/>
          <w:i/>
          <w:sz w:val="22"/>
          <w:szCs w:val="22"/>
          <w:lang w:eastAsia="en-US"/>
        </w:rPr>
        <w:t xml:space="preserve">                                                      М.П. (при наличии)    Подпись                        Расшифровка подписи</w:t>
      </w:r>
    </w:p>
    <w:p w14:paraId="6EB3E602" w14:textId="77777777" w:rsidR="00567AB1" w:rsidRDefault="00DC7B39">
      <w:pPr>
        <w:rPr>
          <w:rFonts w:cs="Times New Roman"/>
          <w:b/>
          <w:sz w:val="22"/>
          <w:szCs w:val="22"/>
        </w:rPr>
        <w:sectPr w:rsidR="00567AB1">
          <w:pgSz w:w="11906" w:h="16838"/>
          <w:pgMar w:top="1134" w:right="850" w:bottom="1134" w:left="1701" w:header="708" w:footer="708" w:gutter="0"/>
          <w:cols w:space="708"/>
        </w:sectPr>
      </w:pPr>
      <w:r>
        <w:rPr>
          <w:rFonts w:cs="Times New Roman"/>
          <w:b/>
          <w:sz w:val="22"/>
          <w:szCs w:val="22"/>
        </w:rPr>
        <w:br w:type="page" w:clear="all"/>
      </w:r>
    </w:p>
    <w:p w14:paraId="61C72A18" w14:textId="77777777" w:rsidR="00671B07" w:rsidRDefault="00671B07" w:rsidP="00671B07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eastAsiaTheme="minorHAnsi" w:cs="Times New Roman"/>
          <w:b/>
          <w:bCs/>
          <w:i/>
          <w:sz w:val="22"/>
          <w:szCs w:val="22"/>
        </w:rPr>
        <w:lastRenderedPageBreak/>
        <w:tab/>
      </w:r>
      <w:r>
        <w:rPr>
          <w:rFonts w:cs="Times New Roman"/>
          <w:b/>
          <w:bCs/>
          <w:sz w:val="22"/>
          <w:szCs w:val="22"/>
        </w:rPr>
        <w:t>Приложение 5</w:t>
      </w:r>
    </w:p>
    <w:p w14:paraId="30A6CABD" w14:textId="77777777" w:rsidR="00671B07" w:rsidRDefault="00671B07" w:rsidP="00671B07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09BC7D58" w14:textId="77777777" w:rsidR="00671B07" w:rsidRDefault="00671B07" w:rsidP="00671B07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1F2153CA" w14:textId="77777777" w:rsidR="00671B07" w:rsidRDefault="00671B07" w:rsidP="00671B07">
      <w:pPr>
        <w:jc w:val="both"/>
        <w:rPr>
          <w:rFonts w:cs="Times New Roman"/>
          <w:sz w:val="22"/>
          <w:szCs w:val="22"/>
        </w:rPr>
      </w:pPr>
    </w:p>
    <w:p w14:paraId="5C983669" w14:textId="77777777" w:rsidR="00671B07" w:rsidRDefault="00671B07" w:rsidP="00671B07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566C45AA" w14:textId="77777777" w:rsidR="00671B07" w:rsidRDefault="00671B07" w:rsidP="00671B07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2B97DB3" w14:textId="77777777" w:rsidR="00671B07" w:rsidRDefault="00671B07" w:rsidP="00671B07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11807ED" w14:textId="77777777" w:rsidR="00671B07" w:rsidRDefault="00671B07" w:rsidP="00671B07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1F50F60" w14:textId="77777777" w:rsidR="00671B07" w:rsidRDefault="00671B07" w:rsidP="00671B07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715BAE83" w14:textId="77777777" w:rsidR="00671B07" w:rsidRDefault="00671B07" w:rsidP="00671B07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542D338" w14:textId="77777777" w:rsidR="00671B07" w:rsidRDefault="00671B07" w:rsidP="00671B07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4FAE0075" w14:textId="77777777" w:rsidR="00671B07" w:rsidRDefault="00671B07" w:rsidP="00671B07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1545EAB" w14:textId="77777777" w:rsidR="00671B07" w:rsidRDefault="00671B07" w:rsidP="00671B07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7CC0C1F9" w14:textId="77777777" w:rsidR="00671B07" w:rsidRDefault="00671B07" w:rsidP="00671B07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9DE7754" w14:textId="77777777" w:rsidR="00671B07" w:rsidRDefault="00671B07" w:rsidP="00671B07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6948D62" w14:textId="77777777" w:rsidR="00671B07" w:rsidRDefault="00671B07" w:rsidP="00671B07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C00C775" w14:textId="77777777" w:rsidR="00671B07" w:rsidRDefault="00671B07" w:rsidP="00671B07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44F0D20F" w14:textId="77777777" w:rsidR="00671B07" w:rsidRDefault="00671B07" w:rsidP="00671B07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5B75B58" w14:textId="77777777" w:rsidR="00671B07" w:rsidRDefault="00671B07" w:rsidP="00671B07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6382D43" w14:textId="77777777" w:rsidR="00671B07" w:rsidRDefault="00671B07" w:rsidP="00671B07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42D4B90" w14:textId="77777777" w:rsidR="00671B07" w:rsidRDefault="00671B07" w:rsidP="00671B07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08B8C68E" w14:textId="77777777" w:rsidR="00671B07" w:rsidRDefault="00671B07" w:rsidP="00671B07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3A5F726" w14:textId="77777777" w:rsidR="00671B07" w:rsidRDefault="00671B07" w:rsidP="00671B07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0107442D" w14:textId="77777777" w:rsidR="00671B07" w:rsidRDefault="00671B07" w:rsidP="00671B07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ECF1DE2" w14:textId="77777777" w:rsidR="00671B07" w:rsidRDefault="00671B07" w:rsidP="00671B07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3ABA2F09" w14:textId="77777777" w:rsidR="00671B07" w:rsidRDefault="00671B07" w:rsidP="00671B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13AB39A3" w14:textId="77777777" w:rsidR="00671B07" w:rsidRDefault="00671B07" w:rsidP="00671B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«__» ___ 2026 года по продаже</w:t>
      </w:r>
      <w:r>
        <w:rPr>
          <w:rFonts w:cs="Times New Roman"/>
          <w:b/>
          <w:bCs/>
          <w:sz w:val="22"/>
          <w:szCs w:val="22"/>
        </w:rPr>
        <w:t xml:space="preserve"> земельного участка, кадастровый номер 50:28:0050107:3</w:t>
      </w:r>
      <w:r>
        <w:rPr>
          <w:rFonts w:cs="Times New Roman"/>
          <w:b/>
          <w:sz w:val="22"/>
          <w:szCs w:val="22"/>
        </w:rPr>
        <w:t xml:space="preserve">, </w:t>
      </w:r>
    </w:p>
    <w:p w14:paraId="2ACED76A" w14:textId="77777777" w:rsidR="00671B07" w:rsidRDefault="00671B07" w:rsidP="00671B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5C2AD5FF" w14:textId="77777777" w:rsidR="00671B07" w:rsidRDefault="00671B07" w:rsidP="00671B07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72608554" w14:textId="77777777" w:rsidR="00671B07" w:rsidRDefault="00671B07" w:rsidP="00671B07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</w:t>
      </w:r>
      <w:proofErr w:type="gramStart"/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_(</w:t>
      </w:r>
      <w:proofErr w:type="gramEnd"/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43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44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7BE7E4B8" w14:textId="77777777" w:rsidR="00671B07" w:rsidRDefault="00671B07" w:rsidP="00671B0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сообщении:</w:t>
      </w:r>
    </w:p>
    <w:p w14:paraId="0A3E54C4" w14:textId="77777777" w:rsidR="00671B07" w:rsidRDefault="00671B07" w:rsidP="00671B07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 Заключить Договор купли-продажи земельного участка 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45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1446A8AA" w14:textId="77777777" w:rsidR="00671B07" w:rsidRDefault="00671B07" w:rsidP="00671B07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Оплата цены продажи земельного участка 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75C143D7" w14:textId="77777777" w:rsidR="00671B07" w:rsidRDefault="00671B07" w:rsidP="00671B0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12549741" w14:textId="77777777" w:rsidR="00671B07" w:rsidRDefault="00671B07" w:rsidP="00671B0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523B4DBD" w14:textId="77777777" w:rsidR="00671B07" w:rsidRDefault="00671B07" w:rsidP="00671B0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земельного участка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48221D2F" w14:textId="77777777" w:rsidR="00671B07" w:rsidRDefault="00671B07" w:rsidP="00671B0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земельного участка, а также с документацией в отношении земельного участка. С условиями договора купли-продажи земельного участка согласен, обязуюсь условия договора купли-продажи земельного участка выполнять. Претензий по качеству, состоянию и к документации в отношении земельного участка не имею.</w:t>
      </w:r>
    </w:p>
    <w:p w14:paraId="5FC65F87" w14:textId="77777777" w:rsidR="00671B07" w:rsidRDefault="00671B07" w:rsidP="00671B07">
      <w:pPr>
        <w:jc w:val="both"/>
        <w:rPr>
          <w:rFonts w:cs="Times New Roman"/>
          <w:sz w:val="22"/>
          <w:szCs w:val="22"/>
        </w:rPr>
      </w:pPr>
    </w:p>
    <w:p w14:paraId="584B9482" w14:textId="77777777" w:rsidR="00671B07" w:rsidRDefault="00671B07" w:rsidP="00671B07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46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668D3097" w14:textId="77777777" w:rsidR="00671B07" w:rsidRDefault="00671B07" w:rsidP="00671B07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518E0A3D" w14:textId="77777777" w:rsidR="00671B07" w:rsidRDefault="00671B07" w:rsidP="00671B07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Оплата цены продажи земельного участка 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512BA9E4" w14:textId="77777777" w:rsidR="00671B07" w:rsidRDefault="00671B07" w:rsidP="00671B07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Единственного участника аукциона от заключения договора купли-продажи и/или оплаты цены продажи земельного участка в установленный срок задаток ему не возвращается, и он утрачивает право на заключение договора купли-продажи.</w:t>
      </w:r>
    </w:p>
    <w:p w14:paraId="1321609B" w14:textId="77777777" w:rsidR="00671B07" w:rsidRDefault="00671B07" w:rsidP="00671B07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0283C672" w14:textId="77777777" w:rsidR="00671B07" w:rsidRDefault="00671B07" w:rsidP="00671B0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1460B65E" w14:textId="77777777" w:rsidR="00671B07" w:rsidRDefault="00671B07" w:rsidP="00671B0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5D40FB68" w14:textId="77777777" w:rsidR="00671B07" w:rsidRDefault="00671B07" w:rsidP="00671B0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20F9ABA9" w14:textId="77777777" w:rsidR="00671B07" w:rsidRDefault="00671B07" w:rsidP="00671B07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253B34EF" w14:textId="77777777" w:rsidR="00671B07" w:rsidRDefault="00671B07" w:rsidP="00671B0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6B6A73B0" w14:textId="77777777" w:rsidR="00671B07" w:rsidRDefault="00671B07" w:rsidP="00671B07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6DE50FFC" w14:textId="77777777" w:rsidR="00671B07" w:rsidRDefault="00671B07" w:rsidP="00671B07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3"/>
          <w:rFonts w:eastAsia="Times New Roman" w:cs="Times New Roman"/>
          <w:sz w:val="22"/>
          <w:szCs w:val="22"/>
          <w:lang w:eastAsia="ru-RU"/>
        </w:rPr>
        <w:footnoteReference w:id="6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07A329DE" w14:textId="77777777" w:rsidR="00671B07" w:rsidRDefault="00671B07" w:rsidP="00671B07">
      <w:pPr>
        <w:jc w:val="both"/>
        <w:rPr>
          <w:rFonts w:cs="Times New Roman"/>
          <w:sz w:val="22"/>
          <w:szCs w:val="22"/>
        </w:rPr>
      </w:pPr>
    </w:p>
    <w:p w14:paraId="1989CBBE" w14:textId="77777777" w:rsidR="00671B07" w:rsidRDefault="00671B07" w:rsidP="00671B07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565A044D" w14:textId="77777777" w:rsidR="00671B07" w:rsidRDefault="00671B07" w:rsidP="00671B07">
      <w:pPr>
        <w:jc w:val="both"/>
        <w:rPr>
          <w:rFonts w:cs="Times New Roman"/>
          <w:sz w:val="22"/>
          <w:szCs w:val="22"/>
        </w:rPr>
      </w:pPr>
    </w:p>
    <w:p w14:paraId="5663D45D" w14:textId="77777777" w:rsidR="00671B07" w:rsidRDefault="00671B07" w:rsidP="00671B0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4ED6DE2F" w14:textId="77777777" w:rsidR="00671B07" w:rsidRDefault="00671B07" w:rsidP="00671B07">
      <w:pPr>
        <w:jc w:val="both"/>
        <w:rPr>
          <w:rFonts w:cs="Times New Roman"/>
          <w:sz w:val="22"/>
          <w:szCs w:val="22"/>
        </w:rPr>
      </w:pPr>
    </w:p>
    <w:p w14:paraId="24168838" w14:textId="77777777" w:rsidR="00671B07" w:rsidRDefault="00671B07" w:rsidP="00671B0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0F748957" w14:textId="77777777" w:rsidR="00671B07" w:rsidRDefault="00671B07" w:rsidP="00671B07">
      <w:pPr>
        <w:jc w:val="both"/>
        <w:rPr>
          <w:rFonts w:cs="Times New Roman"/>
          <w:sz w:val="22"/>
          <w:szCs w:val="22"/>
        </w:rPr>
      </w:pPr>
    </w:p>
    <w:p w14:paraId="04C57C8A" w14:textId="77777777" w:rsidR="00671B07" w:rsidRDefault="00671B07" w:rsidP="00671B0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27477ADF" w14:textId="77777777" w:rsidR="00671B07" w:rsidRDefault="00671B07" w:rsidP="00671B07">
      <w:pPr>
        <w:jc w:val="both"/>
        <w:rPr>
          <w:rFonts w:cs="Times New Roman"/>
          <w:sz w:val="22"/>
          <w:szCs w:val="22"/>
        </w:rPr>
      </w:pPr>
    </w:p>
    <w:p w14:paraId="7C419473" w14:textId="77777777" w:rsidR="00671B07" w:rsidRDefault="00671B07" w:rsidP="00671B07">
      <w:pPr>
        <w:widowControl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7AE8FF01" w14:textId="77777777" w:rsidR="00671B07" w:rsidRDefault="00671B07" w:rsidP="00671B07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6</w:t>
      </w:r>
    </w:p>
    <w:p w14:paraId="578BB3AF" w14:textId="77777777" w:rsidR="00671B07" w:rsidRDefault="00671B07" w:rsidP="00671B07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25793730" w14:textId="77777777" w:rsidR="00671B07" w:rsidRDefault="00671B07" w:rsidP="00671B07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3646F485" w14:textId="77777777" w:rsidR="00671B07" w:rsidRDefault="00671B07" w:rsidP="00671B07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5B1F621D" w14:textId="77777777" w:rsidR="00671B07" w:rsidRDefault="00671B07" w:rsidP="00671B07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rFonts w:cs="Times New Roman"/>
          <w:sz w:val="22"/>
          <w:szCs w:val="22"/>
        </w:rPr>
        <w:t>Канцеровой</w:t>
      </w:r>
      <w:proofErr w:type="spellEnd"/>
      <w:r>
        <w:rPr>
          <w:rFonts w:cs="Times New Roman"/>
          <w:sz w:val="22"/>
          <w:szCs w:val="22"/>
        </w:rPr>
        <w:t xml:space="preserve">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E03DD88" w14:textId="77777777" w:rsidR="00671B07" w:rsidRDefault="00671B07" w:rsidP="00671B07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>земельного участка кадастровый номер 50:28:0050107:3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555692EE" w14:textId="77777777" w:rsidR="00671B07" w:rsidRDefault="00671B07" w:rsidP="00671B07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754F9D35" w14:textId="77777777" w:rsidR="00671B07" w:rsidRDefault="00671B07" w:rsidP="00671B07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0A4EF7EA" w14:textId="77777777" w:rsidR="00671B07" w:rsidRDefault="00671B07" w:rsidP="00671B07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128970A7" w14:textId="77777777" w:rsidR="00671B07" w:rsidRDefault="00671B07" w:rsidP="00671B0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3DB36353" w14:textId="77777777" w:rsidR="00671B07" w:rsidRDefault="00671B07" w:rsidP="00671B0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5F64AE2" w14:textId="77777777" w:rsidR="00671B07" w:rsidRDefault="00671B07" w:rsidP="00671B0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74A390DF" w14:textId="77777777" w:rsidR="00671B07" w:rsidRDefault="00671B07" w:rsidP="00671B0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41F9B3DF" w14:textId="77777777" w:rsidR="00671B07" w:rsidRDefault="00671B07" w:rsidP="00671B0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3764B67" w14:textId="77777777" w:rsidR="00671B07" w:rsidRDefault="00671B07" w:rsidP="00671B0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0C377CA6" w14:textId="77777777" w:rsidR="00671B07" w:rsidRDefault="00671B07" w:rsidP="00671B0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ff3"/>
          <w:rFonts w:cs="Times New Roman"/>
          <w:sz w:val="22"/>
          <w:szCs w:val="22"/>
        </w:rPr>
        <w:footnoteReference w:id="7"/>
      </w:r>
      <w:r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47B591B2" w14:textId="77777777" w:rsidR="00671B07" w:rsidRDefault="00671B07" w:rsidP="00671B0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 В случае наступления указанных в Регламенте и/или в информационном сообщением о 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BA325A5" w14:textId="77777777" w:rsidR="00671B07" w:rsidRDefault="00671B07" w:rsidP="00671B0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3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3"/>
      <w:r>
        <w:rPr>
          <w:rFonts w:cs="Times New Roman"/>
          <w:sz w:val="22"/>
          <w:szCs w:val="22"/>
        </w:rPr>
        <w:t xml:space="preserve"> аукциона.</w:t>
      </w:r>
    </w:p>
    <w:p w14:paraId="5CE7E575" w14:textId="77777777" w:rsidR="00671B07" w:rsidRDefault="00671B07" w:rsidP="00671B0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475AB463" w14:textId="77777777" w:rsidR="00671B07" w:rsidRDefault="00671B07" w:rsidP="00671B0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7DC70F9B" w14:textId="77777777" w:rsidR="00671B07" w:rsidRDefault="00671B07" w:rsidP="00671B0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8AE9EC0" w14:textId="77777777" w:rsidR="00671B07" w:rsidRDefault="00671B07" w:rsidP="00671B0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3E0D05E4" w14:textId="77777777" w:rsidR="00671B07" w:rsidRDefault="00671B07" w:rsidP="00671B07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14A7C303" w14:textId="77777777" w:rsidR="00671B07" w:rsidRDefault="00671B07" w:rsidP="00671B07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02F11300" w14:textId="77777777" w:rsidR="00671B07" w:rsidRDefault="00671B07" w:rsidP="00671B07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671B07" w14:paraId="26CF0920" w14:textId="77777777" w:rsidTr="009420AD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72905C" w14:textId="77777777" w:rsidR="00671B07" w:rsidRDefault="00671B07" w:rsidP="009420AD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4718FD74" w14:textId="77777777" w:rsidR="00671B07" w:rsidRDefault="00671B07" w:rsidP="009420AD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24C0286E" w14:textId="77777777" w:rsidR="00671B07" w:rsidRDefault="00671B07" w:rsidP="009420AD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7ADBBCE7" w14:textId="77777777" w:rsidR="00671B07" w:rsidRDefault="00671B07" w:rsidP="009420A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AEAEBEB" w14:textId="77777777" w:rsidR="00671B07" w:rsidRDefault="00671B07" w:rsidP="009420AD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016975E9" w14:textId="77777777" w:rsidR="00671B07" w:rsidRDefault="00671B07" w:rsidP="009420A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45DD0F76" w14:textId="77777777" w:rsidR="00671B07" w:rsidRDefault="00671B07" w:rsidP="009420A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пер. Гривцова, д.5, лит. В</w:t>
            </w:r>
          </w:p>
          <w:p w14:paraId="4CA6F4F7" w14:textId="77777777" w:rsidR="00671B07" w:rsidRDefault="00671B07" w:rsidP="009420A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3C107788" w14:textId="77777777" w:rsidR="00671B07" w:rsidRDefault="00671B07" w:rsidP="009420AD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4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5EC6610A" w14:textId="77777777" w:rsidR="00671B07" w:rsidRDefault="00671B07" w:rsidP="009420AD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7B85A528" w14:textId="77777777" w:rsidR="00671B07" w:rsidRDefault="00671B07" w:rsidP="009420AD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511DD848" w14:textId="77777777" w:rsidR="00671B07" w:rsidRDefault="00671B07" w:rsidP="009420AD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00FF199A" w14:textId="77777777" w:rsidR="00671B07" w:rsidRDefault="00671B07" w:rsidP="009420AD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4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85DB72" w14:textId="77777777" w:rsidR="00671B07" w:rsidRDefault="00671B07" w:rsidP="009420AD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408E98" w14:textId="77777777" w:rsidR="00671B07" w:rsidRDefault="00671B07" w:rsidP="009420AD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46AB048E" w14:textId="77777777" w:rsidR="00671B07" w:rsidRDefault="00671B07" w:rsidP="009420AD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29DAA34A" w14:textId="77777777" w:rsidR="00671B07" w:rsidRDefault="00671B07" w:rsidP="009420A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43B71058" w14:textId="77777777" w:rsidR="00671B07" w:rsidRDefault="00671B07" w:rsidP="009420A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60FADE3A" w14:textId="77777777" w:rsidR="00671B07" w:rsidRDefault="00671B07" w:rsidP="009420A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132C443E" w14:textId="77777777" w:rsidR="00671B07" w:rsidRDefault="00671B07" w:rsidP="009420A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442CAF4" w14:textId="77777777" w:rsidR="00671B07" w:rsidRDefault="00671B07" w:rsidP="009420A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170B09C" w14:textId="77777777" w:rsidR="00671B07" w:rsidRDefault="00671B07" w:rsidP="009420A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4B340C77" w14:textId="77777777" w:rsidR="00671B07" w:rsidRDefault="00671B07" w:rsidP="009420AD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6F9DC692" w14:textId="77777777" w:rsidR="00671B07" w:rsidRDefault="00671B07" w:rsidP="00671B07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12D7C6DA" w14:textId="77777777" w:rsidR="00671B07" w:rsidRDefault="00671B07" w:rsidP="00671B07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7AF45DC0" w14:textId="77777777" w:rsidR="00671B07" w:rsidRDefault="00671B07" w:rsidP="00671B07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_____________________/ Е.В. </w:t>
      </w:r>
      <w:proofErr w:type="spellStart"/>
      <w:r>
        <w:rPr>
          <w:rFonts w:cs="Times New Roman"/>
          <w:sz w:val="22"/>
          <w:szCs w:val="22"/>
        </w:rPr>
        <w:t>Канцерова</w:t>
      </w:r>
      <w:proofErr w:type="spellEnd"/>
      <w:r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0BBD96AC" w14:textId="77777777" w:rsidR="00671B07" w:rsidRDefault="00671B07" w:rsidP="00671B07">
      <w:pPr>
        <w:rPr>
          <w:rFonts w:cs="Times New Roman"/>
          <w:sz w:val="22"/>
          <w:szCs w:val="22"/>
        </w:rPr>
      </w:pPr>
    </w:p>
    <w:p w14:paraId="034A0B25" w14:textId="77777777" w:rsidR="00671B07" w:rsidRDefault="00671B07" w:rsidP="00671B07">
      <w:pPr>
        <w:rPr>
          <w:rFonts w:cs="Times New Roman"/>
          <w:sz w:val="22"/>
          <w:szCs w:val="22"/>
        </w:rPr>
      </w:pPr>
    </w:p>
    <w:p w14:paraId="4A9A48EE" w14:textId="77777777" w:rsidR="00671B07" w:rsidRDefault="00671B07" w:rsidP="00671B07">
      <w:pPr>
        <w:ind w:firstLine="708"/>
        <w:rPr>
          <w:rFonts w:cs="Times New Roman"/>
          <w:b/>
          <w:sz w:val="22"/>
          <w:szCs w:val="22"/>
        </w:rPr>
      </w:pPr>
    </w:p>
    <w:p w14:paraId="1BECBF09" w14:textId="77777777" w:rsidR="00671B07" w:rsidRDefault="00671B07" w:rsidP="00671B07">
      <w:pPr>
        <w:rPr>
          <w:rFonts w:cs="Times New Roman"/>
          <w:b/>
          <w:sz w:val="22"/>
          <w:szCs w:val="22"/>
        </w:rPr>
      </w:pPr>
    </w:p>
    <w:p w14:paraId="068BD709" w14:textId="64698E50" w:rsidR="00567AB1" w:rsidRDefault="00567AB1" w:rsidP="00671B07">
      <w:pPr>
        <w:tabs>
          <w:tab w:val="left" w:pos="2310"/>
        </w:tabs>
        <w:rPr>
          <w:rFonts w:eastAsiaTheme="minorHAnsi" w:cs="Times New Roman"/>
          <w:b/>
          <w:bCs/>
          <w:i/>
          <w:sz w:val="22"/>
          <w:szCs w:val="22"/>
        </w:rPr>
      </w:pPr>
    </w:p>
    <w:p w14:paraId="3DC534EF" w14:textId="77777777" w:rsidR="00567AB1" w:rsidRDefault="00DC7B39">
      <w:pPr>
        <w:tabs>
          <w:tab w:val="center" w:pos="7851"/>
        </w:tabs>
        <w:rPr>
          <w:rFonts w:eastAsiaTheme="minorHAnsi" w:cs="Times New Roman"/>
          <w:sz w:val="22"/>
          <w:szCs w:val="22"/>
        </w:rPr>
        <w:sectPr w:rsidR="00567AB1" w:rsidSect="00671B07">
          <w:pgSz w:w="11906" w:h="16838"/>
          <w:pgMar w:top="709" w:right="425" w:bottom="425" w:left="1134" w:header="0" w:footer="0" w:gutter="0"/>
          <w:cols w:space="720"/>
        </w:sectPr>
      </w:pPr>
      <w:r>
        <w:rPr>
          <w:rFonts w:eastAsiaTheme="minorHAnsi" w:cs="Times New Roman"/>
          <w:sz w:val="22"/>
          <w:szCs w:val="22"/>
        </w:rPr>
        <w:tab/>
      </w:r>
    </w:p>
    <w:p w14:paraId="59F949F2" w14:textId="77777777" w:rsidR="00671B07" w:rsidRDefault="00671B07" w:rsidP="00671B07">
      <w:pPr>
        <w:rPr>
          <w:rFonts w:cs="Times New Roman"/>
          <w:b/>
          <w:sz w:val="22"/>
          <w:szCs w:val="22"/>
        </w:rPr>
      </w:pPr>
    </w:p>
    <w:sectPr w:rsidR="00671B07">
      <w:pgSz w:w="11906" w:h="16838"/>
      <w:pgMar w:top="1134" w:right="851" w:bottom="1134" w:left="1701" w:header="0" w:footer="0" w:gutter="0"/>
      <w:cols w:space="72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AD_HOLDING" w:date="2026-03-31T18:01:00Z" w:initials="R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Прошу заполнить, предоставить договор залога. Распоряжение предметом залога с предварительного согласия Залогодержателя? в какой момент будет предоставлено согласие?</w:t>
      </w:r>
    </w:p>
  </w:comment>
  <w:comment w:id="1" w:author="Татьяна" w:date="2026-04-15T17:02:00Z" w:initials="Т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Согласие банка было предоставлено ранее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35068C6" w16cex:dateUtc="2026-03-31T15:01:00Z"/>
  <w16cex:commentExtensible w16cex:durableId="5796F642" w16cex:dateUtc="2026-04-15T14:02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35068C6"/>
  <w16cid:commentId w16cid:paraId="00000002" w16cid:durableId="5796F6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FAD1" w14:textId="77777777" w:rsidR="00DC7B39" w:rsidRDefault="00DC7B39">
      <w:r>
        <w:separator/>
      </w:r>
    </w:p>
  </w:endnote>
  <w:endnote w:type="continuationSeparator" w:id="0">
    <w:p w14:paraId="7C325B8A" w14:textId="77777777" w:rsidR="00DC7B39" w:rsidRDefault="00DC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auto"/>
    <w:pitch w:val="default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panose1 w:val="020704090202050204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  <w:font w:name="NTTimes/Cyrillic">
    <w:charset w:val="00"/>
    <w:family w:val="auto"/>
    <w:pitch w:val="default"/>
  </w:font>
  <w:font w:name="Arial, sans-serif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8B04A" w14:textId="77777777" w:rsidR="00DC7B39" w:rsidRDefault="00DC7B39">
      <w:r>
        <w:separator/>
      </w:r>
    </w:p>
  </w:footnote>
  <w:footnote w:type="continuationSeparator" w:id="0">
    <w:p w14:paraId="6E5D104F" w14:textId="77777777" w:rsidR="00DC7B39" w:rsidRDefault="00DC7B39">
      <w:r>
        <w:continuationSeparator/>
      </w:r>
    </w:p>
  </w:footnote>
  <w:footnote w:id="1">
    <w:p w14:paraId="6E7461BE" w14:textId="77777777" w:rsidR="00567AB1" w:rsidRDefault="00DC7B39">
      <w:pPr>
        <w:pStyle w:val="af7"/>
      </w:pPr>
      <w:r>
        <w:rPr>
          <w:rStyle w:val="aff3"/>
        </w:rPr>
        <w:footnoteRef/>
      </w:r>
      <w:r>
        <w:t xml:space="preserve"> Торги проводятся в электронной торговой сессии на условиях, определенных настоящим Информационным сообщением. </w:t>
      </w:r>
    </w:p>
  </w:footnote>
  <w:footnote w:id="2">
    <w:p w14:paraId="01D6A812" w14:textId="77777777" w:rsidR="00567AB1" w:rsidRDefault="00DC7B39">
      <w:pPr>
        <w:jc w:val="both"/>
        <w:rPr>
          <w:rFonts w:eastAsia="Calibri" w:cs="Times New Roman"/>
          <w:lang w:eastAsia="en-US"/>
        </w:rPr>
      </w:pPr>
      <w:r>
        <w:rPr>
          <w:rStyle w:val="aff3"/>
          <w:rFonts w:cs="Times New Roman"/>
        </w:rPr>
        <w:footnoteRef/>
      </w:r>
      <w:r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sz w:val="20"/>
          <w:szCs w:val="20"/>
          <w:lang w:eastAsia="en-US"/>
        </w:rPr>
        <w:t>Физическое лицо (физические лица), которое в конечном счете прямо или косвенно (через третьих лиц) владеет (имеет преобладающее участие более 25 процентов в капитале) юридическим лицом либо имеет возможность контролировать его действия, в т.ч. имеет возможность определять решения, принимаемые этим юридическим лицом.</w:t>
      </w:r>
    </w:p>
  </w:footnote>
  <w:footnote w:id="3">
    <w:p w14:paraId="22FA5956" w14:textId="77777777" w:rsidR="00567AB1" w:rsidRDefault="00DC7B39">
      <w:r>
        <w:rPr>
          <w:rStyle w:val="aff3"/>
          <w:rFonts w:cs="Times New Roman"/>
        </w:rPr>
        <w:footnoteRef/>
      </w:r>
      <w:r>
        <w:rPr>
          <w:rFonts w:eastAsia="Calibri" w:cs="Times New Roman"/>
          <w:sz w:val="20"/>
          <w:szCs w:val="20"/>
          <w:lang w:eastAsia="en-US"/>
        </w:rPr>
        <w:t>Юридические лица в качестве бенефициарного владельца указывают физическое лицо (физических лиц),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клиента, в т.ч. имеет возможность определять решения, принимаемые клиентом.</w:t>
      </w:r>
    </w:p>
    <w:p w14:paraId="794204D1" w14:textId="77777777" w:rsidR="00567AB1" w:rsidRDefault="00567AB1"/>
  </w:footnote>
  <w:footnote w:id="4">
    <w:p w14:paraId="74BFCF31" w14:textId="77777777" w:rsidR="00567AB1" w:rsidRDefault="00DC7B39">
      <w:pPr>
        <w:rPr>
          <w:sz w:val="20"/>
          <w:szCs w:val="20"/>
        </w:rPr>
      </w:pPr>
      <w:r>
        <w:rPr>
          <w:sz w:val="20"/>
          <w:szCs w:val="20"/>
        </w:rPr>
        <w:t>иностранные публичные должностные лица, должностные лица публичных международных организаций, а также лица, замещающие (занимающие) государственные должности РФ, должности членов Совета директоров ЦБРФ, должности федеральной государственной службы, назначение на которые и освобождение от которых осуществляются Президентом РФ или Правительством РФ, должности в ЦБРФ, государственных корпорациях и иных организациях, созданных РФ на основании федеральных законов, включенные в перечни должностей, определяемые Пр</w:t>
      </w:r>
      <w:r>
        <w:rPr>
          <w:sz w:val="20"/>
          <w:szCs w:val="20"/>
        </w:rPr>
        <w:t>езидентом РФ</w:t>
      </w:r>
    </w:p>
    <w:p w14:paraId="7D7C8202" w14:textId="77777777" w:rsidR="00567AB1" w:rsidRDefault="00567AB1"/>
  </w:footnote>
  <w:footnote w:id="5">
    <w:p w14:paraId="2C9486A1" w14:textId="77777777" w:rsidR="00567AB1" w:rsidRDefault="00DC7B39">
      <w:pPr>
        <w:pStyle w:val="af7"/>
      </w:pPr>
      <w:r>
        <w:rPr>
          <w:rStyle w:val="aff3"/>
        </w:rPr>
        <w:t>1</w:t>
      </w:r>
      <w:hyperlink r:id="rId1" w:tooltip="consultantplus://offline/ref=F7230824660DDAF21EA5398249CCB0A40399D533DB0B96603E596081FDDC91BD2741A80EA823229569EDE85C7Fl1C8U" w:history="1">
        <w:r>
          <w:rPr>
            <w:rStyle w:val="aff"/>
          </w:rPr>
          <w:t>Конвенция</w:t>
        </w:r>
      </w:hyperlink>
      <w:r>
        <w:t xml:space="preserve"> Организации Объединенных Наций против коррупции (принята в г. Нью-Йорке 31.10.2003) Резолюцией 58/4 на 51-м пленарном заседании 58-й сессии Генеральной Ассамблеи ООН).</w:t>
      </w:r>
    </w:p>
    <w:p w14:paraId="58FDAAB9" w14:textId="77777777" w:rsidR="00567AB1" w:rsidRDefault="00DC7B39">
      <w:pPr>
        <w:pStyle w:val="af7"/>
      </w:pPr>
      <w:r>
        <w:rPr>
          <w:rStyle w:val="aff3"/>
        </w:rPr>
        <w:t>2</w:t>
      </w:r>
      <w:r>
        <w:t xml:space="preserve"> Общий словарь к Рекомендациям Группы разработки финансовых мер по борьбе с отмыванием денег (ФАТФ).</w:t>
      </w:r>
    </w:p>
  </w:footnote>
  <w:footnote w:id="6">
    <w:p w14:paraId="40858F4B" w14:textId="77777777" w:rsidR="00671B07" w:rsidRDefault="00671B07" w:rsidP="00671B07">
      <w:pPr>
        <w:pStyle w:val="af7"/>
        <w:rPr>
          <w:rFonts w:eastAsia="Times New Roman"/>
          <w:lang w:eastAsia="ru-RU"/>
        </w:rPr>
      </w:pPr>
      <w:r>
        <w:rPr>
          <w:rStyle w:val="afff7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5ED7103A" w14:textId="77777777" w:rsidR="00671B07" w:rsidRDefault="00671B07" w:rsidP="00671B07">
      <w:pPr>
        <w:pStyle w:val="af7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  <w:footnote w:id="7">
    <w:p w14:paraId="7B96750E" w14:textId="77777777" w:rsidR="00671B07" w:rsidRDefault="00671B07" w:rsidP="00671B07">
      <w:pPr>
        <w:pStyle w:val="af7"/>
      </w:pPr>
      <w:r>
        <w:rPr>
          <w:rStyle w:val="aff3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AD8"/>
    <w:multiLevelType w:val="multilevel"/>
    <w:tmpl w:val="1C42990C"/>
    <w:lvl w:ilvl="0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243349"/>
    <w:multiLevelType w:val="multilevel"/>
    <w:tmpl w:val="8CBEE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i/>
      </w:rPr>
    </w:lvl>
  </w:abstractNum>
  <w:abstractNum w:abstractNumId="2" w15:restartNumberingAfterBreak="0">
    <w:nsid w:val="09430D1D"/>
    <w:multiLevelType w:val="multilevel"/>
    <w:tmpl w:val="E1DA1C50"/>
    <w:lvl w:ilvl="0">
      <w:start w:val="1"/>
      <w:numFmt w:val="decimal"/>
      <w:lvlText w:val="%1."/>
      <w:lvlJc w:val="left"/>
      <w:pPr>
        <w:ind w:left="-349" w:hanging="360"/>
      </w:pPr>
      <w:rPr>
        <w:rFonts w:ascii="Verdana" w:hAnsi="Verdana" w:hint="default"/>
        <w:sz w:val="20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0F9D2BCC"/>
    <w:multiLevelType w:val="multilevel"/>
    <w:tmpl w:val="541E8AAC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0FAF62A5"/>
    <w:multiLevelType w:val="multilevel"/>
    <w:tmpl w:val="6508813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3C63828"/>
    <w:multiLevelType w:val="multilevel"/>
    <w:tmpl w:val="4202CE00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1CF754A5"/>
    <w:multiLevelType w:val="multilevel"/>
    <w:tmpl w:val="968E7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7D4F"/>
    <w:multiLevelType w:val="multilevel"/>
    <w:tmpl w:val="37BCAE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B10332A"/>
    <w:multiLevelType w:val="multilevel"/>
    <w:tmpl w:val="341EF17C"/>
    <w:lvl w:ilvl="0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27626"/>
    <w:multiLevelType w:val="multilevel"/>
    <w:tmpl w:val="ACD85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EC9233A"/>
    <w:multiLevelType w:val="multilevel"/>
    <w:tmpl w:val="A29A6C7A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034FE6"/>
    <w:multiLevelType w:val="multilevel"/>
    <w:tmpl w:val="D3CCD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35DF6"/>
    <w:multiLevelType w:val="multilevel"/>
    <w:tmpl w:val="6DA02B2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2675C30"/>
    <w:multiLevelType w:val="multilevel"/>
    <w:tmpl w:val="C6DCA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F3704"/>
    <w:multiLevelType w:val="multilevel"/>
    <w:tmpl w:val="5DF4B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455FB"/>
    <w:multiLevelType w:val="multilevel"/>
    <w:tmpl w:val="762AC5A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6" w15:restartNumberingAfterBreak="0">
    <w:nsid w:val="3D436396"/>
    <w:multiLevelType w:val="multilevel"/>
    <w:tmpl w:val="D6A89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04F63F9"/>
    <w:multiLevelType w:val="multilevel"/>
    <w:tmpl w:val="89643824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082A98"/>
    <w:multiLevelType w:val="multilevel"/>
    <w:tmpl w:val="D7BCF80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9" w15:restartNumberingAfterBreak="0">
    <w:nsid w:val="483C5BB6"/>
    <w:multiLevelType w:val="multilevel"/>
    <w:tmpl w:val="27C86F1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75173B5"/>
    <w:multiLevelType w:val="multilevel"/>
    <w:tmpl w:val="A5D6B05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6B71B5"/>
    <w:multiLevelType w:val="multilevel"/>
    <w:tmpl w:val="C6121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D0EDB"/>
    <w:multiLevelType w:val="multilevel"/>
    <w:tmpl w:val="CDAE1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FC2A60"/>
    <w:multiLevelType w:val="multilevel"/>
    <w:tmpl w:val="FD729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C16"/>
    <w:multiLevelType w:val="multilevel"/>
    <w:tmpl w:val="1EA4F0EC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5" w15:restartNumberingAfterBreak="0">
    <w:nsid w:val="718009F3"/>
    <w:multiLevelType w:val="multilevel"/>
    <w:tmpl w:val="4E28BA9E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2EA5AA5"/>
    <w:multiLevelType w:val="multilevel"/>
    <w:tmpl w:val="B2A4D9FC"/>
    <w:lvl w:ilvl="0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C407219"/>
    <w:multiLevelType w:val="multilevel"/>
    <w:tmpl w:val="B82C1ACA"/>
    <w:lvl w:ilvl="0">
      <w:start w:val="1"/>
      <w:numFmt w:val="decimal"/>
      <w:lvlText w:val="3.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692654725">
    <w:abstractNumId w:val="15"/>
  </w:num>
  <w:num w:numId="2" w16cid:durableId="483200739">
    <w:abstractNumId w:val="3"/>
  </w:num>
  <w:num w:numId="3" w16cid:durableId="1701859045">
    <w:abstractNumId w:val="18"/>
  </w:num>
  <w:num w:numId="4" w16cid:durableId="621108651">
    <w:abstractNumId w:val="7"/>
  </w:num>
  <w:num w:numId="5" w16cid:durableId="881088913">
    <w:abstractNumId w:val="8"/>
  </w:num>
  <w:num w:numId="6" w16cid:durableId="780607529">
    <w:abstractNumId w:val="23"/>
  </w:num>
  <w:num w:numId="7" w16cid:durableId="1014069931">
    <w:abstractNumId w:val="24"/>
  </w:num>
  <w:num w:numId="8" w16cid:durableId="1042172067">
    <w:abstractNumId w:val="24"/>
  </w:num>
  <w:num w:numId="9" w16cid:durableId="21272357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3469340">
    <w:abstractNumId w:val="26"/>
  </w:num>
  <w:num w:numId="11" w16cid:durableId="1009647764">
    <w:abstractNumId w:val="0"/>
  </w:num>
  <w:num w:numId="12" w16cid:durableId="1819149561">
    <w:abstractNumId w:val="27"/>
  </w:num>
  <w:num w:numId="13" w16cid:durableId="1618872693">
    <w:abstractNumId w:val="21"/>
  </w:num>
  <w:num w:numId="14" w16cid:durableId="384254623">
    <w:abstractNumId w:val="4"/>
  </w:num>
  <w:num w:numId="15" w16cid:durableId="1906600370">
    <w:abstractNumId w:val="25"/>
  </w:num>
  <w:num w:numId="16" w16cid:durableId="1642805762">
    <w:abstractNumId w:val="13"/>
  </w:num>
  <w:num w:numId="17" w16cid:durableId="115950662">
    <w:abstractNumId w:val="19"/>
  </w:num>
  <w:num w:numId="18" w16cid:durableId="12364323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5390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462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6444331">
    <w:abstractNumId w:val="2"/>
  </w:num>
  <w:num w:numId="22" w16cid:durableId="17103027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42197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565436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78869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8880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82908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50992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63726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5926643">
    <w:abstractNumId w:val="17"/>
  </w:num>
  <w:num w:numId="31" w16cid:durableId="16558343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03275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тьяна">
    <w15:presenceInfo w15:providerId="None" w15:userId="Татья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B1"/>
    <w:rsid w:val="00567AB1"/>
    <w:rsid w:val="0062782F"/>
    <w:rsid w:val="00671B07"/>
    <w:rsid w:val="00DC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3AC9"/>
  <w15:docId w15:val="{B8639C40-BF43-4ABF-BF33-19F06408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link w:val="13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link w:val="14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qFormat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unhideWhenUsed/>
    <w:qFormat/>
    <w:rPr>
      <w:sz w:val="16"/>
      <w:szCs w:val="16"/>
    </w:rPr>
  </w:style>
  <w:style w:type="character" w:styleId="aff8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9">
    <w:name w:val="Тема примечания Знак"/>
    <w:basedOn w:val="aff5"/>
    <w:link w:val="affa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6">
    <w:name w:val="Title"/>
    <w:basedOn w:val="a"/>
    <w:next w:val="affb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20"/>
    </w:pPr>
  </w:style>
  <w:style w:type="paragraph" w:styleId="affc">
    <w:name w:val="List"/>
    <w:basedOn w:val="affb"/>
  </w:style>
  <w:style w:type="paragraph" w:styleId="aff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e">
    <w:name w:val="index heading"/>
    <w:basedOn w:val="a"/>
    <w:qFormat/>
    <w:pPr>
      <w:suppressLineNumbers/>
    </w:pPr>
    <w:rPr>
      <w:rFonts w:cs="Lucida Sans"/>
    </w:rPr>
  </w:style>
  <w:style w:type="paragraph" w:customStyle="1" w:styleId="15">
    <w:name w:val="Заголовок1"/>
    <w:basedOn w:val="a"/>
    <w:next w:val="affb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qFormat/>
    <w:pPr>
      <w:suppressLineNumbers/>
    </w:pPr>
  </w:style>
  <w:style w:type="paragraph" w:customStyle="1" w:styleId="afff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0">
    <w:name w:val="List Paragraph"/>
    <w:basedOn w:val="a"/>
    <w:link w:val="afff1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2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3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4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unhideWhenUsed/>
    <w:qFormat/>
    <w:rPr>
      <w:rFonts w:cs="Mangal"/>
      <w:sz w:val="20"/>
      <w:szCs w:val="18"/>
    </w:rPr>
  </w:style>
  <w:style w:type="paragraph" w:customStyle="1" w:styleId="afff5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a">
    <w:name w:val="annotation subject"/>
    <w:basedOn w:val="aff6"/>
    <w:next w:val="aff6"/>
    <w:link w:val="aff9"/>
    <w:uiPriority w:val="99"/>
    <w:semiHidden/>
    <w:unhideWhenUsed/>
    <w:qFormat/>
    <w:rPr>
      <w:b/>
      <w:bCs/>
    </w:rPr>
  </w:style>
  <w:style w:type="paragraph" w:customStyle="1" w:styleId="afff6">
    <w:name w:val="Знак Знак"/>
    <w:basedOn w:val="a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  <w:style w:type="paragraph" w:customStyle="1" w:styleId="14">
    <w:name w:val="Текст сноски1"/>
    <w:link w:val="ListTable2-Accent5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NTTimes/Cyrillic" w:hAnsi="NTTimes/Cyrillic"/>
      <w:lang w:val="en-US"/>
    </w:rPr>
  </w:style>
  <w:style w:type="character" w:customStyle="1" w:styleId="13">
    <w:name w:val="Знак сноски1"/>
    <w:link w:val="GridTable7Colorful-Accent1"/>
    <w:uiPriority w:val="99"/>
    <w:semiHidden/>
    <w:unhideWhenUsed/>
    <w:rPr>
      <w:rFonts w:cs="Times New Roman"/>
      <w:vertAlign w:val="superscript"/>
    </w:rPr>
  </w:style>
  <w:style w:type="character" w:customStyle="1" w:styleId="docdata">
    <w:name w:val="docdata"/>
    <w:uiPriority w:val="99"/>
  </w:style>
  <w:style w:type="paragraph" w:customStyle="1" w:styleId="ConsCell">
    <w:name w:val="ConsCell"/>
    <w:pPr>
      <w:widowControl w:val="0"/>
    </w:pPr>
    <w:rPr>
      <w:rFonts w:ascii="Arial" w:hAnsi="Arial" w:cs="Arial"/>
    </w:rPr>
  </w:style>
  <w:style w:type="paragraph" w:customStyle="1" w:styleId="ConsNormal">
    <w:name w:val="ConsNormal"/>
    <w:uiPriority w:val="99"/>
    <w:pPr>
      <w:ind w:firstLine="720"/>
    </w:pPr>
    <w:rPr>
      <w:rFonts w:ascii="Arial" w:eastAsia="Arial" w:hAnsi="Arial" w:cs="Arial"/>
      <w:lang w:eastAsia="zh-CN"/>
    </w:rPr>
  </w:style>
  <w:style w:type="paragraph" w:customStyle="1" w:styleId="ConsPlusNormal">
    <w:name w:val="ConsPlusNormal"/>
    <w:rPr>
      <w:rFonts w:ascii="Arial, sans-serif" w:eastAsia="Arial, sans-serif" w:hAnsi="Arial, sans-serif" w:cs="Arial, sans-serif"/>
      <w:lang w:eastAsia="zh-CN" w:bidi="hi-IN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1mogxd">
    <w:name w:val="_1mogxd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1">
    <w:name w:val="Абзац списка Знак"/>
    <w:basedOn w:val="a0"/>
    <w:link w:val="afff0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f7">
    <w:name w:val="Символ сноски"/>
    <w:qFormat/>
  </w:style>
  <w:style w:type="paragraph" w:customStyle="1" w:styleId="StGen0">
    <w:name w:val="StGen0"/>
    <w:basedOn w:val="a"/>
    <w:next w:val="a6"/>
    <w:link w:val="afff8"/>
    <w:qFormat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fff8">
    <w:name w:val="Название Знак"/>
    <w:link w:val="StGen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s://catalog.lot-online.ru/index.php?dispatch=rad_attachment.getfile&amp;attachment_id=2726853&amp;inline=true" TargetMode="External"/><Relationship Id="rId39" Type="http://schemas.openxmlformats.org/officeDocument/2006/relationships/hyperlink" Target="http://www.lot-online.ru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consultantplus://offline/ref=F7230824660DDAF21EA5278C4DCCB0A40193D634DF0E96603E596081FDDC91BD2741A80EA823229569EDE85C7Fl1C8U" TargetMode="External"/><Relationship Id="rId47" Type="http://schemas.openxmlformats.org/officeDocument/2006/relationships/fontTable" Target="fontTable.xml"/><Relationship Id="rId50" Type="http://schemas.onlyoffice.com/commentsExtendedDocument" Target="commentsExtended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3" Type="http://schemas.onlyoffice.com/peopleDocument" Target="peopleDocument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lot-online.ru/static/ecp_list.html" TargetMode="External"/><Relationship Id="rId44" Type="http://schemas.openxmlformats.org/officeDocument/2006/relationships/hyperlink" Target="http://www.lot-online.ru/" TargetMode="External"/><Relationship Id="rId52" Type="http://schemas.onlyoffice.com/commentsIdsDocument" Target="commentsIdsDocument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consultantplus://offline/main?base=LAW;n=72518;fld=134" TargetMode="External"/><Relationship Id="rId30" Type="http://schemas.openxmlformats.org/officeDocument/2006/relationships/hyperlink" Target="http://www.lot-online.ru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auction-house.ru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lot-online.ru/" TargetMode="External"/><Relationship Id="rId51" Type="http://schemas.onlyoffice.com/commentsExtensibleDocument" Target="commentsExtensibleDocument.xm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mailto:gonikberg@radholdin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consultantplus://offline/main?base=LAW;n=72518;fld=134" TargetMode="External"/><Relationship Id="rId36" Type="http://schemas.openxmlformats.org/officeDocument/2006/relationships/hyperlink" Target="http://www.lot-online.ru/" TargetMode="External"/><Relationship Id="rId49" Type="http://schemas.onlyoffice.com/commentsDocument" Target="comments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F7230824660DDAF21EA5398249CCB0A40399D533DB0B96603E596081FDDC91BD2741A80EA823229569EDE85C7Fl1C8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2C1E9-801E-4D92-80A7-CE55B8CB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9300</Words>
  <Characters>53016</Characters>
  <Application>Microsoft Office Word</Application>
  <DocSecurity>0</DocSecurity>
  <Lines>441</Lines>
  <Paragraphs>124</Paragraphs>
  <ScaleCrop>false</ScaleCrop>
  <Company/>
  <LinksUpToDate>false</LinksUpToDate>
  <CharactersWithSpaces>62192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48</cp:revision>
  <dcterms:created xsi:type="dcterms:W3CDTF">2026-05-26T13:49:00Z</dcterms:created>
  <dcterms:modified xsi:type="dcterms:W3CDTF">2026-06-26T08:19:00Z</dcterms:modified>
  <dc:language>ru-RU</dc:language>
</cp:coreProperties>
</file>